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73CC8" w14:textId="5CFE1624" w:rsidR="008D2832" w:rsidRPr="002A7008" w:rsidRDefault="00615621" w:rsidP="002A7008">
      <w:pPr>
        <w:spacing w:before="62"/>
        <w:ind w:left="90" w:hanging="4"/>
        <w:jc w:val="center"/>
        <w:rPr>
          <w:b/>
          <w:sz w:val="36"/>
          <w:szCs w:val="18"/>
        </w:rPr>
      </w:pPr>
      <w:r w:rsidRPr="002A7008">
        <w:rPr>
          <w:b/>
          <w:color w:val="231F1F"/>
          <w:w w:val="105"/>
          <w:sz w:val="36"/>
          <w:szCs w:val="18"/>
          <w:u w:val="thick" w:color="231F1F"/>
        </w:rPr>
        <w:t>SPRING CITY</w:t>
      </w:r>
      <w:r w:rsidR="00016393" w:rsidRPr="002A7008">
        <w:rPr>
          <w:b/>
          <w:color w:val="231F1F"/>
          <w:spacing w:val="-18"/>
          <w:w w:val="105"/>
          <w:sz w:val="36"/>
          <w:szCs w:val="18"/>
          <w:u w:val="thick" w:color="231F1F"/>
        </w:rPr>
        <w:t xml:space="preserve"> </w:t>
      </w:r>
      <w:r w:rsidR="00016393" w:rsidRPr="002A7008">
        <w:rPr>
          <w:b/>
          <w:color w:val="231F1F"/>
          <w:w w:val="105"/>
          <w:sz w:val="36"/>
          <w:szCs w:val="18"/>
          <w:u w:val="thick" w:color="231F1F"/>
        </w:rPr>
        <w:t>WATERSHED</w:t>
      </w:r>
      <w:r w:rsidR="00016393" w:rsidRPr="002A7008">
        <w:rPr>
          <w:b/>
          <w:color w:val="231F1F"/>
          <w:spacing w:val="6"/>
          <w:w w:val="105"/>
          <w:sz w:val="36"/>
          <w:szCs w:val="18"/>
          <w:u w:val="thick" w:color="231F1F"/>
        </w:rPr>
        <w:t xml:space="preserve"> </w:t>
      </w:r>
      <w:r w:rsidR="00EB3ED8">
        <w:rPr>
          <w:b/>
          <w:color w:val="231F1F"/>
          <w:spacing w:val="6"/>
          <w:w w:val="105"/>
          <w:sz w:val="36"/>
          <w:szCs w:val="18"/>
          <w:u w:val="thick" w:color="231F1F"/>
        </w:rPr>
        <w:t xml:space="preserve">PLAN-EA </w:t>
      </w:r>
      <w:r w:rsidR="00016393" w:rsidRPr="002A7008">
        <w:rPr>
          <w:b/>
          <w:color w:val="231F1F"/>
          <w:w w:val="105"/>
          <w:sz w:val="36"/>
          <w:szCs w:val="18"/>
          <w:u w:val="thick" w:color="231F1F"/>
        </w:rPr>
        <w:t>PUBLIC</w:t>
      </w:r>
      <w:r w:rsidR="00016393" w:rsidRPr="002A7008">
        <w:rPr>
          <w:b/>
          <w:color w:val="231F1F"/>
          <w:spacing w:val="-21"/>
          <w:w w:val="105"/>
          <w:sz w:val="36"/>
          <w:szCs w:val="18"/>
          <w:u w:val="thick" w:color="231F1F"/>
        </w:rPr>
        <w:t xml:space="preserve"> </w:t>
      </w:r>
      <w:r w:rsidR="005F6722" w:rsidRPr="002A7008">
        <w:rPr>
          <w:b/>
          <w:color w:val="231F1F"/>
          <w:w w:val="105"/>
          <w:sz w:val="36"/>
          <w:szCs w:val="18"/>
          <w:u w:val="thick" w:color="231F1F"/>
        </w:rPr>
        <w:t>MEETING</w:t>
      </w:r>
    </w:p>
    <w:p w14:paraId="6B93846B" w14:textId="31CB110A" w:rsidR="008D2832" w:rsidRPr="002A7008" w:rsidRDefault="00016393">
      <w:pPr>
        <w:spacing w:before="403" w:line="261" w:lineRule="auto"/>
        <w:ind w:left="114" w:right="160" w:firstLine="2"/>
        <w:jc w:val="both"/>
        <w:rPr>
          <w:color w:val="231F1F"/>
          <w:w w:val="105"/>
          <w:sz w:val="26"/>
          <w:szCs w:val="26"/>
        </w:rPr>
      </w:pPr>
      <w:r w:rsidRPr="002A7008">
        <w:rPr>
          <w:color w:val="231F1F"/>
          <w:w w:val="105"/>
          <w:sz w:val="26"/>
          <w:szCs w:val="26"/>
        </w:rPr>
        <w:t>The</w:t>
      </w:r>
      <w:r w:rsidRPr="002A7008">
        <w:rPr>
          <w:color w:val="231F1F"/>
          <w:spacing w:val="40"/>
          <w:w w:val="105"/>
          <w:sz w:val="26"/>
          <w:szCs w:val="26"/>
        </w:rPr>
        <w:t xml:space="preserve"> </w:t>
      </w:r>
      <w:r w:rsidR="00B91875" w:rsidRPr="002A7008">
        <w:rPr>
          <w:color w:val="231F1F"/>
          <w:w w:val="105"/>
          <w:sz w:val="26"/>
          <w:szCs w:val="26"/>
        </w:rPr>
        <w:t>U.S.</w:t>
      </w:r>
      <w:r w:rsidRPr="002A7008">
        <w:rPr>
          <w:color w:val="231F1F"/>
          <w:spacing w:val="40"/>
          <w:w w:val="105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>Department</w:t>
      </w:r>
      <w:r w:rsidRPr="002A7008">
        <w:rPr>
          <w:color w:val="231F1F"/>
          <w:spacing w:val="40"/>
          <w:w w:val="105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>of</w:t>
      </w:r>
      <w:r w:rsidRPr="002A7008">
        <w:rPr>
          <w:color w:val="231F1F"/>
          <w:spacing w:val="40"/>
          <w:w w:val="105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>Agriculture</w:t>
      </w:r>
      <w:r w:rsidRPr="002A7008">
        <w:rPr>
          <w:color w:val="231F1F"/>
          <w:spacing w:val="40"/>
          <w:w w:val="105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>(USDA)</w:t>
      </w:r>
      <w:r w:rsidRPr="002A7008">
        <w:rPr>
          <w:color w:val="231F1F"/>
          <w:spacing w:val="40"/>
          <w:w w:val="105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>Natural</w:t>
      </w:r>
      <w:r w:rsidRPr="002A7008">
        <w:rPr>
          <w:color w:val="231F1F"/>
          <w:spacing w:val="40"/>
          <w:w w:val="105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>Resources Conservation Service (NRCS)</w:t>
      </w:r>
      <w:r w:rsidR="00615621" w:rsidRPr="002A7008">
        <w:rPr>
          <w:color w:val="231F1F"/>
          <w:w w:val="105"/>
          <w:sz w:val="26"/>
          <w:szCs w:val="26"/>
        </w:rPr>
        <w:t>, with assistance with</w:t>
      </w:r>
      <w:r w:rsidRPr="002A7008">
        <w:rPr>
          <w:color w:val="231F1F"/>
          <w:w w:val="105"/>
          <w:sz w:val="26"/>
          <w:szCs w:val="26"/>
        </w:rPr>
        <w:t xml:space="preserve"> </w:t>
      </w:r>
      <w:r w:rsidR="00615621" w:rsidRPr="002A7008">
        <w:rPr>
          <w:color w:val="231F1F"/>
          <w:w w:val="105"/>
          <w:sz w:val="26"/>
          <w:szCs w:val="26"/>
        </w:rPr>
        <w:t>Spring City</w:t>
      </w:r>
      <w:r w:rsidRPr="002A7008">
        <w:rPr>
          <w:color w:val="231F1F"/>
          <w:w w:val="105"/>
          <w:sz w:val="26"/>
          <w:szCs w:val="26"/>
        </w:rPr>
        <w:t xml:space="preserve"> </w:t>
      </w:r>
      <w:r w:rsidR="00615621" w:rsidRPr="002A7008">
        <w:rPr>
          <w:color w:val="231F1F"/>
          <w:w w:val="105"/>
          <w:sz w:val="26"/>
          <w:szCs w:val="26"/>
        </w:rPr>
        <w:t xml:space="preserve">and Horseshoe Irrigation Company, </w:t>
      </w:r>
      <w:r w:rsidRPr="002A7008">
        <w:rPr>
          <w:color w:val="231F1F"/>
          <w:w w:val="105"/>
          <w:sz w:val="26"/>
          <w:szCs w:val="26"/>
        </w:rPr>
        <w:t xml:space="preserve">will hold a public </w:t>
      </w:r>
      <w:r w:rsidR="005F6722" w:rsidRPr="002A7008">
        <w:rPr>
          <w:color w:val="231F1F"/>
          <w:w w:val="105"/>
          <w:sz w:val="26"/>
          <w:szCs w:val="26"/>
        </w:rPr>
        <w:t>meeting</w:t>
      </w:r>
      <w:r w:rsidRPr="002A7008">
        <w:rPr>
          <w:color w:val="231F1F"/>
          <w:w w:val="105"/>
          <w:sz w:val="26"/>
          <w:szCs w:val="26"/>
        </w:rPr>
        <w:t xml:space="preserve"> to </w:t>
      </w:r>
      <w:r w:rsidR="003C3D5D" w:rsidRPr="002A7008">
        <w:rPr>
          <w:color w:val="231F1F"/>
          <w:w w:val="105"/>
          <w:sz w:val="26"/>
          <w:szCs w:val="26"/>
        </w:rPr>
        <w:t xml:space="preserve">present </w:t>
      </w:r>
      <w:r w:rsidR="00615621" w:rsidRPr="002A7008">
        <w:rPr>
          <w:color w:val="231F1F"/>
          <w:w w:val="105"/>
          <w:sz w:val="26"/>
          <w:szCs w:val="26"/>
        </w:rPr>
        <w:t>the Draft Watershed Plan and Environmental Assessment (Plan-EA) for the Spring City Watershed and Flood Prevention Project in Sanpete County, Utah</w:t>
      </w:r>
      <w:r w:rsidRPr="002A7008">
        <w:rPr>
          <w:color w:val="231F1F"/>
          <w:w w:val="105"/>
          <w:sz w:val="26"/>
          <w:szCs w:val="26"/>
        </w:rPr>
        <w:t>.</w:t>
      </w:r>
      <w:r w:rsidR="00EB3ED8">
        <w:rPr>
          <w:color w:val="231F1F"/>
          <w:w w:val="105"/>
          <w:sz w:val="26"/>
          <w:szCs w:val="26"/>
        </w:rPr>
        <w:t xml:space="preserve"> The </w:t>
      </w:r>
      <w:r w:rsidR="006C407E">
        <w:rPr>
          <w:color w:val="231F1F"/>
          <w:w w:val="105"/>
          <w:sz w:val="26"/>
          <w:szCs w:val="26"/>
        </w:rPr>
        <w:t>project</w:t>
      </w:r>
      <w:r w:rsidR="00EB3ED8">
        <w:rPr>
          <w:color w:val="231F1F"/>
          <w:w w:val="105"/>
          <w:sz w:val="26"/>
          <w:szCs w:val="26"/>
        </w:rPr>
        <w:t xml:space="preserve"> proposes to use federal funds to make improvements</w:t>
      </w:r>
      <w:r w:rsidR="006C407E">
        <w:rPr>
          <w:color w:val="231F1F"/>
          <w:w w:val="105"/>
          <w:sz w:val="26"/>
          <w:szCs w:val="26"/>
        </w:rPr>
        <w:t xml:space="preserve"> in the watershed to</w:t>
      </w:r>
      <w:r w:rsidR="00EB3ED8">
        <w:rPr>
          <w:color w:val="231F1F"/>
          <w:w w:val="105"/>
          <w:sz w:val="26"/>
          <w:szCs w:val="26"/>
        </w:rPr>
        <w:t xml:space="preserve"> prevent flooding and flood damage, and conserve water for agricultural and secondary water users</w:t>
      </w:r>
      <w:r w:rsidR="006C407E">
        <w:rPr>
          <w:color w:val="231F1F"/>
          <w:w w:val="105"/>
          <w:sz w:val="26"/>
          <w:szCs w:val="26"/>
        </w:rPr>
        <w:t xml:space="preserve"> in Spring City</w:t>
      </w:r>
      <w:r w:rsidR="00EB3ED8">
        <w:rPr>
          <w:color w:val="231F1F"/>
          <w:w w:val="105"/>
          <w:sz w:val="26"/>
          <w:szCs w:val="26"/>
        </w:rPr>
        <w:t>.</w:t>
      </w:r>
    </w:p>
    <w:p w14:paraId="154BECD1" w14:textId="23D56511" w:rsidR="008D2832" w:rsidRPr="002A7008" w:rsidRDefault="00016393">
      <w:pPr>
        <w:spacing w:before="220" w:line="268" w:lineRule="auto"/>
        <w:ind w:left="119" w:right="187" w:hanging="1"/>
        <w:jc w:val="both"/>
        <w:rPr>
          <w:sz w:val="26"/>
          <w:szCs w:val="26"/>
        </w:rPr>
      </w:pPr>
      <w:r w:rsidRPr="002A7008">
        <w:rPr>
          <w:b/>
          <w:color w:val="231F1F"/>
          <w:w w:val="105"/>
          <w:sz w:val="26"/>
          <w:szCs w:val="26"/>
        </w:rPr>
        <w:t xml:space="preserve">You are invited to attend a Public </w:t>
      </w:r>
      <w:r w:rsidR="005F6722" w:rsidRPr="002A7008">
        <w:rPr>
          <w:b/>
          <w:color w:val="231F1F"/>
          <w:w w:val="105"/>
          <w:sz w:val="26"/>
          <w:szCs w:val="26"/>
        </w:rPr>
        <w:t>Meeting</w:t>
      </w:r>
      <w:r w:rsidRPr="002A7008">
        <w:rPr>
          <w:b/>
          <w:color w:val="231F1F"/>
          <w:w w:val="105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 xml:space="preserve">where </w:t>
      </w:r>
      <w:r w:rsidR="00B91875" w:rsidRPr="002A7008">
        <w:rPr>
          <w:color w:val="231F1F"/>
          <w:w w:val="105"/>
          <w:sz w:val="26"/>
          <w:szCs w:val="26"/>
        </w:rPr>
        <w:t xml:space="preserve">project </w:t>
      </w:r>
      <w:r w:rsidRPr="002A7008">
        <w:rPr>
          <w:color w:val="231F1F"/>
          <w:w w:val="105"/>
          <w:sz w:val="26"/>
          <w:szCs w:val="26"/>
        </w:rPr>
        <w:t>information will</w:t>
      </w:r>
      <w:r w:rsidRPr="002A7008">
        <w:rPr>
          <w:color w:val="231F1F"/>
          <w:spacing w:val="40"/>
          <w:w w:val="105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>be provided</w:t>
      </w:r>
      <w:r w:rsidRPr="002A7008">
        <w:rPr>
          <w:color w:val="231F1F"/>
          <w:spacing w:val="40"/>
          <w:w w:val="105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>and</w:t>
      </w:r>
      <w:r w:rsidRPr="002A7008">
        <w:rPr>
          <w:color w:val="231F1F"/>
          <w:spacing w:val="40"/>
          <w:w w:val="105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>comments</w:t>
      </w:r>
      <w:r w:rsidRPr="002A7008">
        <w:rPr>
          <w:color w:val="231F1F"/>
          <w:spacing w:val="40"/>
          <w:w w:val="105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>solicited</w:t>
      </w:r>
      <w:r w:rsidRPr="002A7008">
        <w:rPr>
          <w:color w:val="231F1F"/>
          <w:spacing w:val="40"/>
          <w:w w:val="105"/>
          <w:sz w:val="26"/>
          <w:szCs w:val="26"/>
        </w:rPr>
        <w:t xml:space="preserve"> </w:t>
      </w:r>
      <w:r w:rsidR="00615621" w:rsidRPr="002A7008">
        <w:rPr>
          <w:color w:val="231F1F"/>
          <w:w w:val="105"/>
          <w:sz w:val="26"/>
          <w:szCs w:val="26"/>
        </w:rPr>
        <w:t>on</w:t>
      </w:r>
      <w:r w:rsidRPr="002A7008">
        <w:rPr>
          <w:color w:val="231F1F"/>
          <w:spacing w:val="40"/>
          <w:w w:val="105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>the</w:t>
      </w:r>
      <w:r w:rsidRPr="002A7008">
        <w:rPr>
          <w:color w:val="231F1F"/>
          <w:spacing w:val="40"/>
          <w:w w:val="105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>Draft</w:t>
      </w:r>
      <w:r w:rsidRPr="002A7008">
        <w:rPr>
          <w:color w:val="231F1F"/>
          <w:spacing w:val="40"/>
          <w:w w:val="105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>Plan-EA.</w:t>
      </w:r>
      <w:r w:rsidRPr="002A7008">
        <w:rPr>
          <w:color w:val="231F1F"/>
          <w:spacing w:val="40"/>
          <w:w w:val="105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>Interested parties may</w:t>
      </w:r>
      <w:r w:rsidRPr="002A7008">
        <w:rPr>
          <w:color w:val="231F1F"/>
          <w:spacing w:val="-9"/>
          <w:w w:val="105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>voice</w:t>
      </w:r>
      <w:r w:rsidRPr="002A7008">
        <w:rPr>
          <w:color w:val="231F1F"/>
          <w:spacing w:val="-14"/>
          <w:w w:val="105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>their</w:t>
      </w:r>
      <w:r w:rsidRPr="002A7008">
        <w:rPr>
          <w:color w:val="231F1F"/>
          <w:spacing w:val="-8"/>
          <w:w w:val="105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>comments, ideas</w:t>
      </w:r>
      <w:r w:rsidRPr="002A7008">
        <w:rPr>
          <w:color w:val="231F1F"/>
          <w:spacing w:val="-12"/>
          <w:w w:val="105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>and</w:t>
      </w:r>
      <w:r w:rsidRPr="002A7008">
        <w:rPr>
          <w:color w:val="231F1F"/>
          <w:spacing w:val="-18"/>
          <w:w w:val="105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>concerns</w:t>
      </w:r>
      <w:r w:rsidRPr="002A7008">
        <w:rPr>
          <w:color w:val="231F1F"/>
          <w:spacing w:val="-6"/>
          <w:w w:val="105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>to</w:t>
      </w:r>
      <w:r w:rsidRPr="002A7008">
        <w:rPr>
          <w:color w:val="231F1F"/>
          <w:spacing w:val="-15"/>
          <w:w w:val="105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>NRCS</w:t>
      </w:r>
      <w:r w:rsidRPr="002A7008">
        <w:rPr>
          <w:color w:val="231F1F"/>
          <w:spacing w:val="-12"/>
          <w:w w:val="105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>and</w:t>
      </w:r>
      <w:r w:rsidRPr="002A7008">
        <w:rPr>
          <w:color w:val="231F1F"/>
          <w:spacing w:val="-8"/>
          <w:w w:val="105"/>
          <w:sz w:val="26"/>
          <w:szCs w:val="26"/>
        </w:rPr>
        <w:t xml:space="preserve"> </w:t>
      </w:r>
      <w:r w:rsidR="00615621" w:rsidRPr="002A7008">
        <w:rPr>
          <w:color w:val="231F1F"/>
          <w:w w:val="105"/>
          <w:sz w:val="26"/>
          <w:szCs w:val="26"/>
        </w:rPr>
        <w:t xml:space="preserve">the project sponsors </w:t>
      </w:r>
      <w:r w:rsidRPr="002A7008">
        <w:rPr>
          <w:color w:val="231F1F"/>
          <w:w w:val="105"/>
          <w:sz w:val="26"/>
          <w:szCs w:val="26"/>
        </w:rPr>
        <w:t xml:space="preserve">during this </w:t>
      </w:r>
      <w:r w:rsidRPr="002A7008">
        <w:rPr>
          <w:color w:val="231F1F"/>
          <w:spacing w:val="-2"/>
          <w:w w:val="105"/>
          <w:sz w:val="26"/>
          <w:szCs w:val="26"/>
        </w:rPr>
        <w:t>meeting.</w:t>
      </w:r>
      <w:r w:rsidR="00615621" w:rsidRPr="002A7008">
        <w:rPr>
          <w:color w:val="231F1F"/>
          <w:spacing w:val="-2"/>
          <w:w w:val="105"/>
          <w:sz w:val="26"/>
          <w:szCs w:val="26"/>
        </w:rPr>
        <w:t xml:space="preserve"> An online presentation will be available during the first 30 minutes of the meeting.</w:t>
      </w:r>
    </w:p>
    <w:p w14:paraId="1CC8CFCA" w14:textId="5664662F" w:rsidR="008D2832" w:rsidRPr="002A7008" w:rsidRDefault="00016393">
      <w:pPr>
        <w:spacing w:before="215"/>
        <w:ind w:left="112"/>
        <w:jc w:val="both"/>
        <w:rPr>
          <w:b/>
          <w:sz w:val="26"/>
          <w:szCs w:val="26"/>
        </w:rPr>
      </w:pPr>
      <w:r w:rsidRPr="002A7008">
        <w:rPr>
          <w:b/>
          <w:color w:val="231F1F"/>
          <w:w w:val="105"/>
          <w:sz w:val="26"/>
          <w:szCs w:val="26"/>
          <w:u w:val="thick" w:color="231F1F"/>
        </w:rPr>
        <w:t>Draft</w:t>
      </w:r>
      <w:r w:rsidRPr="002A7008">
        <w:rPr>
          <w:b/>
          <w:color w:val="231F1F"/>
          <w:spacing w:val="-7"/>
          <w:w w:val="105"/>
          <w:sz w:val="26"/>
          <w:szCs w:val="26"/>
          <w:u w:val="thick" w:color="231F1F"/>
        </w:rPr>
        <w:t xml:space="preserve"> </w:t>
      </w:r>
      <w:r w:rsidRPr="002A7008">
        <w:rPr>
          <w:b/>
          <w:color w:val="231F1F"/>
          <w:w w:val="105"/>
          <w:sz w:val="26"/>
          <w:szCs w:val="26"/>
          <w:u w:val="thick" w:color="231F1F"/>
        </w:rPr>
        <w:t>Plan-EA</w:t>
      </w:r>
      <w:r w:rsidRPr="002A7008">
        <w:rPr>
          <w:b/>
          <w:color w:val="231F1F"/>
          <w:spacing w:val="-18"/>
          <w:w w:val="105"/>
          <w:sz w:val="26"/>
          <w:szCs w:val="26"/>
          <w:u w:val="thick" w:color="231F1F"/>
        </w:rPr>
        <w:t xml:space="preserve"> </w:t>
      </w:r>
      <w:r w:rsidRPr="002A7008">
        <w:rPr>
          <w:b/>
          <w:color w:val="231F1F"/>
          <w:w w:val="105"/>
          <w:sz w:val="26"/>
          <w:szCs w:val="26"/>
          <w:u w:val="thick" w:color="231F1F"/>
        </w:rPr>
        <w:t>Public</w:t>
      </w:r>
      <w:r w:rsidRPr="002A7008">
        <w:rPr>
          <w:b/>
          <w:color w:val="231F1F"/>
          <w:spacing w:val="-10"/>
          <w:w w:val="105"/>
          <w:sz w:val="26"/>
          <w:szCs w:val="26"/>
          <w:u w:val="thick" w:color="231F1F"/>
        </w:rPr>
        <w:t xml:space="preserve"> </w:t>
      </w:r>
      <w:r w:rsidR="005F6722" w:rsidRPr="002A7008">
        <w:rPr>
          <w:b/>
          <w:color w:val="231F1F"/>
          <w:w w:val="105"/>
          <w:sz w:val="26"/>
          <w:szCs w:val="26"/>
          <w:u w:val="thick" w:color="231F1F"/>
        </w:rPr>
        <w:t>Meeting</w:t>
      </w:r>
    </w:p>
    <w:p w14:paraId="5ED84542" w14:textId="77777777" w:rsidR="008D2832" w:rsidRPr="002A7008" w:rsidRDefault="008D2832">
      <w:pPr>
        <w:jc w:val="both"/>
        <w:rPr>
          <w:sz w:val="26"/>
          <w:szCs w:val="26"/>
        </w:rPr>
        <w:sectPr w:rsidR="008D2832" w:rsidRPr="002A7008">
          <w:type w:val="continuous"/>
          <w:pgSz w:w="12240" w:h="15840"/>
          <w:pgMar w:top="260" w:right="240" w:bottom="280" w:left="420" w:header="720" w:footer="720" w:gutter="0"/>
          <w:cols w:space="720"/>
        </w:sectPr>
      </w:pPr>
    </w:p>
    <w:p w14:paraId="29E5DCC1" w14:textId="5E1D391A" w:rsidR="008D2832" w:rsidRPr="002A7008" w:rsidRDefault="00016393" w:rsidP="00615621">
      <w:pPr>
        <w:tabs>
          <w:tab w:val="left" w:pos="1800"/>
        </w:tabs>
        <w:spacing w:before="112"/>
        <w:ind w:left="334"/>
        <w:rPr>
          <w:sz w:val="26"/>
          <w:szCs w:val="26"/>
        </w:rPr>
      </w:pPr>
      <w:r w:rsidRPr="002A7008">
        <w:rPr>
          <w:b/>
          <w:color w:val="231F1F"/>
          <w:spacing w:val="-2"/>
          <w:sz w:val="26"/>
          <w:szCs w:val="26"/>
        </w:rPr>
        <w:t>Date:</w:t>
      </w:r>
      <w:r w:rsidRPr="002A7008">
        <w:rPr>
          <w:b/>
          <w:color w:val="231F1F"/>
          <w:sz w:val="26"/>
          <w:szCs w:val="26"/>
        </w:rPr>
        <w:tab/>
      </w:r>
      <w:r w:rsidR="00615621" w:rsidRPr="002A7008">
        <w:rPr>
          <w:color w:val="231F1F"/>
          <w:sz w:val="26"/>
          <w:szCs w:val="26"/>
        </w:rPr>
        <w:t>Thursday</w:t>
      </w:r>
      <w:r w:rsidR="000A224F" w:rsidRPr="002A7008">
        <w:rPr>
          <w:color w:val="231F1F"/>
          <w:sz w:val="26"/>
          <w:szCs w:val="26"/>
        </w:rPr>
        <w:t xml:space="preserve">, </w:t>
      </w:r>
      <w:r w:rsidR="00615621" w:rsidRPr="002A7008">
        <w:rPr>
          <w:color w:val="231F1F"/>
          <w:sz w:val="26"/>
          <w:szCs w:val="26"/>
        </w:rPr>
        <w:t>February 27, 2025</w:t>
      </w:r>
    </w:p>
    <w:p w14:paraId="7252A18A" w14:textId="77777777" w:rsidR="008D2832" w:rsidRPr="002A7008" w:rsidRDefault="00016393" w:rsidP="00615621">
      <w:pPr>
        <w:tabs>
          <w:tab w:val="left" w:pos="1800"/>
          <w:tab w:val="left" w:pos="2346"/>
        </w:tabs>
        <w:spacing w:before="29"/>
        <w:ind w:left="337"/>
        <w:rPr>
          <w:sz w:val="26"/>
          <w:szCs w:val="26"/>
        </w:rPr>
      </w:pPr>
      <w:r w:rsidRPr="002A7008">
        <w:rPr>
          <w:b/>
          <w:color w:val="231F1F"/>
          <w:spacing w:val="-2"/>
          <w:sz w:val="26"/>
          <w:szCs w:val="26"/>
        </w:rPr>
        <w:t>Time:</w:t>
      </w:r>
      <w:r w:rsidRPr="002A7008">
        <w:rPr>
          <w:b/>
          <w:color w:val="231F1F"/>
          <w:sz w:val="26"/>
          <w:szCs w:val="26"/>
        </w:rPr>
        <w:tab/>
      </w:r>
      <w:r w:rsidRPr="002A7008">
        <w:rPr>
          <w:color w:val="231F1F"/>
          <w:sz w:val="26"/>
          <w:szCs w:val="26"/>
        </w:rPr>
        <w:t>6:00</w:t>
      </w:r>
      <w:r w:rsidRPr="002A7008">
        <w:rPr>
          <w:color w:val="231F1F"/>
          <w:spacing w:val="25"/>
          <w:sz w:val="26"/>
          <w:szCs w:val="26"/>
        </w:rPr>
        <w:t xml:space="preserve"> </w:t>
      </w:r>
      <w:r w:rsidRPr="002A7008">
        <w:rPr>
          <w:color w:val="231F1F"/>
          <w:sz w:val="26"/>
          <w:szCs w:val="26"/>
        </w:rPr>
        <w:t>-</w:t>
      </w:r>
      <w:r w:rsidRPr="002A7008">
        <w:rPr>
          <w:color w:val="231F1F"/>
          <w:spacing w:val="4"/>
          <w:sz w:val="26"/>
          <w:szCs w:val="26"/>
        </w:rPr>
        <w:t xml:space="preserve"> </w:t>
      </w:r>
      <w:r w:rsidRPr="002A7008">
        <w:rPr>
          <w:color w:val="231F1F"/>
          <w:sz w:val="26"/>
          <w:szCs w:val="26"/>
        </w:rPr>
        <w:t>8:00</w:t>
      </w:r>
      <w:r w:rsidRPr="002A7008">
        <w:rPr>
          <w:color w:val="231F1F"/>
          <w:spacing w:val="18"/>
          <w:sz w:val="26"/>
          <w:szCs w:val="26"/>
        </w:rPr>
        <w:t xml:space="preserve"> </w:t>
      </w:r>
      <w:r w:rsidRPr="002A7008">
        <w:rPr>
          <w:color w:val="231F1F"/>
          <w:spacing w:val="-4"/>
          <w:sz w:val="26"/>
          <w:szCs w:val="26"/>
        </w:rPr>
        <w:t>p.m.</w:t>
      </w:r>
    </w:p>
    <w:p w14:paraId="670C2BA2" w14:textId="0183A75F" w:rsidR="008D2832" w:rsidRPr="002A7008" w:rsidRDefault="00016393" w:rsidP="00615621">
      <w:pPr>
        <w:tabs>
          <w:tab w:val="left" w:pos="1800"/>
        </w:tabs>
        <w:spacing w:before="29"/>
        <w:ind w:left="333"/>
        <w:rPr>
          <w:sz w:val="26"/>
          <w:szCs w:val="26"/>
        </w:rPr>
      </w:pPr>
      <w:r w:rsidRPr="002A7008">
        <w:rPr>
          <w:b/>
          <w:color w:val="231F1F"/>
          <w:spacing w:val="-2"/>
          <w:sz w:val="26"/>
          <w:szCs w:val="26"/>
        </w:rPr>
        <w:t>Location:</w:t>
      </w:r>
      <w:r w:rsidRPr="002A7008">
        <w:rPr>
          <w:b/>
          <w:color w:val="231F1F"/>
          <w:sz w:val="26"/>
          <w:szCs w:val="26"/>
        </w:rPr>
        <w:tab/>
      </w:r>
      <w:r w:rsidR="00615621" w:rsidRPr="002A7008">
        <w:rPr>
          <w:color w:val="231F1F"/>
          <w:sz w:val="26"/>
          <w:szCs w:val="26"/>
        </w:rPr>
        <w:t>Spring City Community Center Ballroom</w:t>
      </w:r>
    </w:p>
    <w:p w14:paraId="58F2D378" w14:textId="2C1FF0D6" w:rsidR="008D2832" w:rsidRPr="002A7008" w:rsidRDefault="00615621" w:rsidP="00615621">
      <w:pPr>
        <w:spacing w:before="34"/>
        <w:ind w:left="1800"/>
        <w:rPr>
          <w:sz w:val="26"/>
          <w:szCs w:val="26"/>
        </w:rPr>
      </w:pPr>
      <w:r w:rsidRPr="002A7008">
        <w:rPr>
          <w:color w:val="231F1F"/>
          <w:sz w:val="26"/>
          <w:szCs w:val="26"/>
        </w:rPr>
        <w:t>45 S. 100 E., Spring City, UT</w:t>
      </w:r>
    </w:p>
    <w:p w14:paraId="57871489" w14:textId="77AC922C" w:rsidR="00615621" w:rsidRPr="00453D59" w:rsidRDefault="00615621" w:rsidP="002F5E80">
      <w:pPr>
        <w:tabs>
          <w:tab w:val="left" w:pos="1800"/>
          <w:tab w:val="left" w:pos="2346"/>
        </w:tabs>
        <w:spacing w:before="29"/>
        <w:ind w:left="337"/>
        <w:rPr>
          <w:sz w:val="24"/>
          <w:szCs w:val="24"/>
        </w:rPr>
      </w:pPr>
      <w:r w:rsidRPr="002A7008">
        <w:rPr>
          <w:b/>
          <w:color w:val="231F1F"/>
          <w:spacing w:val="-2"/>
          <w:sz w:val="26"/>
          <w:szCs w:val="26"/>
        </w:rPr>
        <w:t>Zo</w:t>
      </w:r>
      <w:r w:rsidRPr="002F5E80">
        <w:rPr>
          <w:b/>
          <w:color w:val="231F1F"/>
          <w:spacing w:val="-2"/>
          <w:sz w:val="26"/>
          <w:szCs w:val="26"/>
        </w:rPr>
        <w:t>om:</w:t>
      </w:r>
      <w:r w:rsidRPr="002F5E80">
        <w:rPr>
          <w:sz w:val="26"/>
          <w:szCs w:val="26"/>
        </w:rPr>
        <w:t xml:space="preserve"> </w:t>
      </w:r>
      <w:r w:rsidRPr="002F5E80">
        <w:rPr>
          <w:sz w:val="26"/>
          <w:szCs w:val="26"/>
        </w:rPr>
        <w:tab/>
      </w:r>
      <w:r w:rsidR="00B17DC2" w:rsidRPr="00453D59">
        <w:rPr>
          <w:sz w:val="24"/>
          <w:szCs w:val="24"/>
        </w:rPr>
        <w:t>https://jubengineers.zoom.us/join</w:t>
      </w:r>
    </w:p>
    <w:p w14:paraId="0D3DE338" w14:textId="45CC4968" w:rsidR="00615621" w:rsidRPr="002A7008" w:rsidRDefault="00615621" w:rsidP="00615621">
      <w:pPr>
        <w:tabs>
          <w:tab w:val="left" w:pos="1800"/>
          <w:tab w:val="left" w:pos="2346"/>
        </w:tabs>
        <w:spacing w:before="29"/>
        <w:ind w:left="337"/>
        <w:rPr>
          <w:i/>
          <w:iCs/>
          <w:sz w:val="26"/>
          <w:szCs w:val="26"/>
        </w:rPr>
      </w:pPr>
      <w:r w:rsidRPr="002F5E80">
        <w:rPr>
          <w:color w:val="231F1F"/>
          <w:sz w:val="26"/>
          <w:szCs w:val="26"/>
        </w:rPr>
        <w:tab/>
        <w:t>Meeting ID:</w:t>
      </w:r>
      <w:r w:rsidR="002F5E80" w:rsidRPr="002F5E80">
        <w:rPr>
          <w:color w:val="231F1F"/>
          <w:sz w:val="26"/>
          <w:szCs w:val="26"/>
        </w:rPr>
        <w:t xml:space="preserve"> 864 7982 1258</w:t>
      </w:r>
    </w:p>
    <w:p w14:paraId="76A798D4" w14:textId="4CC06DB7" w:rsidR="008D2832" w:rsidRPr="002A7008" w:rsidRDefault="00016393" w:rsidP="006C407E">
      <w:pPr>
        <w:tabs>
          <w:tab w:val="left" w:pos="1530"/>
        </w:tabs>
        <w:spacing w:before="216"/>
        <w:ind w:left="336"/>
        <w:rPr>
          <w:b/>
          <w:sz w:val="26"/>
          <w:szCs w:val="26"/>
        </w:rPr>
      </w:pPr>
      <w:r w:rsidRPr="002A7008">
        <w:rPr>
          <w:rFonts w:ascii="Times New Roman"/>
          <w:b/>
          <w:color w:val="004682"/>
          <w:spacing w:val="-4"/>
          <w:sz w:val="26"/>
          <w:szCs w:val="26"/>
        </w:rPr>
        <w:t>USDA</w:t>
      </w:r>
      <w:r w:rsidRPr="002A7008">
        <w:rPr>
          <w:rFonts w:ascii="Times New Roman"/>
          <w:b/>
          <w:color w:val="004682"/>
          <w:sz w:val="26"/>
          <w:szCs w:val="26"/>
        </w:rPr>
        <w:tab/>
      </w:r>
      <w:r w:rsidRPr="002A7008">
        <w:rPr>
          <w:b/>
          <w:color w:val="231F1F"/>
          <w:sz w:val="26"/>
          <w:szCs w:val="26"/>
        </w:rPr>
        <w:t>United</w:t>
      </w:r>
      <w:r w:rsidRPr="002A7008">
        <w:rPr>
          <w:b/>
          <w:color w:val="231F1F"/>
          <w:spacing w:val="20"/>
          <w:sz w:val="26"/>
          <w:szCs w:val="26"/>
        </w:rPr>
        <w:t xml:space="preserve"> </w:t>
      </w:r>
      <w:r w:rsidRPr="002A7008">
        <w:rPr>
          <w:b/>
          <w:color w:val="231F1F"/>
          <w:spacing w:val="-2"/>
          <w:sz w:val="26"/>
          <w:szCs w:val="26"/>
        </w:rPr>
        <w:t>States</w:t>
      </w:r>
    </w:p>
    <w:p w14:paraId="169EEEFC" w14:textId="63EB7D84" w:rsidR="008D2832" w:rsidRPr="002A7008" w:rsidRDefault="00B373C6" w:rsidP="006C407E">
      <w:pPr>
        <w:ind w:left="1530"/>
        <w:rPr>
          <w:b/>
          <w:sz w:val="26"/>
          <w:szCs w:val="26"/>
        </w:rPr>
      </w:pPr>
      <w:r w:rsidRPr="002A7008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486967296" behindDoc="1" locked="0" layoutInCell="1" allowOverlap="1" wp14:anchorId="15D9A321" wp14:editId="2B47288D">
                <wp:simplePos x="0" y="0"/>
                <wp:positionH relativeFrom="page">
                  <wp:posOffset>5157470</wp:posOffset>
                </wp:positionH>
                <wp:positionV relativeFrom="paragraph">
                  <wp:posOffset>-100330</wp:posOffset>
                </wp:positionV>
                <wp:extent cx="592455" cy="337185"/>
                <wp:effectExtent l="0" t="0" r="0" b="0"/>
                <wp:wrapNone/>
                <wp:docPr id="26944319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" cy="337185"/>
                          <a:chOff x="8122" y="-158"/>
                          <a:chExt cx="933" cy="531"/>
                        </a:xfrm>
                      </wpg:grpSpPr>
                      <wps:wsp>
                        <wps:cNvPr id="1514851485" name="docshape2"/>
                        <wps:cNvSpPr>
                          <a:spLocks/>
                        </wps:cNvSpPr>
                        <wps:spPr bwMode="auto">
                          <a:xfrm>
                            <a:off x="8121" y="40"/>
                            <a:ext cx="933" cy="332"/>
                          </a:xfrm>
                          <a:custGeom>
                            <a:avLst/>
                            <a:gdLst>
                              <a:gd name="T0" fmla="+- 0 9054 8122"/>
                              <a:gd name="T1" fmla="*/ T0 w 933"/>
                              <a:gd name="T2" fmla="+- 0 110 41"/>
                              <a:gd name="T3" fmla="*/ 110 h 332"/>
                              <a:gd name="T4" fmla="+- 0 8958 8122"/>
                              <a:gd name="T5" fmla="*/ T4 w 933"/>
                              <a:gd name="T6" fmla="+- 0 110 41"/>
                              <a:gd name="T7" fmla="*/ 110 h 332"/>
                              <a:gd name="T8" fmla="+- 0 8905 8122"/>
                              <a:gd name="T9" fmla="*/ T8 w 933"/>
                              <a:gd name="T10" fmla="+- 0 111 41"/>
                              <a:gd name="T11" fmla="*/ 111 h 332"/>
                              <a:gd name="T12" fmla="+- 0 8846 8122"/>
                              <a:gd name="T13" fmla="*/ T12 w 933"/>
                              <a:gd name="T14" fmla="+- 0 114 41"/>
                              <a:gd name="T15" fmla="*/ 114 h 332"/>
                              <a:gd name="T16" fmla="+- 0 8779 8122"/>
                              <a:gd name="T17" fmla="*/ T16 w 933"/>
                              <a:gd name="T18" fmla="+- 0 118 41"/>
                              <a:gd name="T19" fmla="*/ 118 h 332"/>
                              <a:gd name="T20" fmla="+- 0 8707 8122"/>
                              <a:gd name="T21" fmla="*/ T20 w 933"/>
                              <a:gd name="T22" fmla="+- 0 124 41"/>
                              <a:gd name="T23" fmla="*/ 124 h 332"/>
                              <a:gd name="T24" fmla="+- 0 8629 8122"/>
                              <a:gd name="T25" fmla="*/ T24 w 933"/>
                              <a:gd name="T26" fmla="+- 0 132 41"/>
                              <a:gd name="T27" fmla="*/ 132 h 332"/>
                              <a:gd name="T28" fmla="+- 0 8548 8122"/>
                              <a:gd name="T29" fmla="*/ T28 w 933"/>
                              <a:gd name="T30" fmla="+- 0 142 41"/>
                              <a:gd name="T31" fmla="*/ 142 h 332"/>
                              <a:gd name="T32" fmla="+- 0 8464 8122"/>
                              <a:gd name="T33" fmla="*/ T32 w 933"/>
                              <a:gd name="T34" fmla="+- 0 156 41"/>
                              <a:gd name="T35" fmla="*/ 156 h 332"/>
                              <a:gd name="T36" fmla="+- 0 8378 8122"/>
                              <a:gd name="T37" fmla="*/ T36 w 933"/>
                              <a:gd name="T38" fmla="+- 0 172 41"/>
                              <a:gd name="T39" fmla="*/ 172 h 332"/>
                              <a:gd name="T40" fmla="+- 0 8292 8122"/>
                              <a:gd name="T41" fmla="*/ T40 w 933"/>
                              <a:gd name="T42" fmla="+- 0 192 41"/>
                              <a:gd name="T43" fmla="*/ 192 h 332"/>
                              <a:gd name="T44" fmla="+- 0 8206 8122"/>
                              <a:gd name="T45" fmla="*/ T44 w 933"/>
                              <a:gd name="T46" fmla="+- 0 215 41"/>
                              <a:gd name="T47" fmla="*/ 215 h 332"/>
                              <a:gd name="T48" fmla="+- 0 8122 8122"/>
                              <a:gd name="T49" fmla="*/ T48 w 933"/>
                              <a:gd name="T50" fmla="+- 0 242 41"/>
                              <a:gd name="T51" fmla="*/ 242 h 332"/>
                              <a:gd name="T52" fmla="+- 0 8122 8122"/>
                              <a:gd name="T53" fmla="*/ T52 w 933"/>
                              <a:gd name="T54" fmla="+- 0 372 41"/>
                              <a:gd name="T55" fmla="*/ 372 h 332"/>
                              <a:gd name="T56" fmla="+- 0 9054 8122"/>
                              <a:gd name="T57" fmla="*/ T56 w 933"/>
                              <a:gd name="T58" fmla="+- 0 372 41"/>
                              <a:gd name="T59" fmla="*/ 372 h 332"/>
                              <a:gd name="T60" fmla="+- 0 9054 8122"/>
                              <a:gd name="T61" fmla="*/ T60 w 933"/>
                              <a:gd name="T62" fmla="+- 0 110 41"/>
                              <a:gd name="T63" fmla="*/ 110 h 332"/>
                              <a:gd name="T64" fmla="+- 0 9054 8122"/>
                              <a:gd name="T65" fmla="*/ T64 w 933"/>
                              <a:gd name="T66" fmla="+- 0 41 41"/>
                              <a:gd name="T67" fmla="*/ 41 h 332"/>
                              <a:gd name="T68" fmla="+- 0 8958 8122"/>
                              <a:gd name="T69" fmla="*/ T68 w 933"/>
                              <a:gd name="T70" fmla="+- 0 41 41"/>
                              <a:gd name="T71" fmla="*/ 41 h 332"/>
                              <a:gd name="T72" fmla="+- 0 8719 8122"/>
                              <a:gd name="T73" fmla="*/ T72 w 933"/>
                              <a:gd name="T74" fmla="+- 0 56 41"/>
                              <a:gd name="T75" fmla="*/ 56 h 332"/>
                              <a:gd name="T76" fmla="+- 0 8415 8122"/>
                              <a:gd name="T77" fmla="*/ T76 w 933"/>
                              <a:gd name="T78" fmla="+- 0 106 41"/>
                              <a:gd name="T79" fmla="*/ 106 h 332"/>
                              <a:gd name="T80" fmla="+- 0 8122 8122"/>
                              <a:gd name="T81" fmla="*/ T80 w 933"/>
                              <a:gd name="T82" fmla="+- 0 211 41"/>
                              <a:gd name="T83" fmla="*/ 211 h 332"/>
                              <a:gd name="T84" fmla="+- 0 8188 8122"/>
                              <a:gd name="T85" fmla="*/ T84 w 933"/>
                              <a:gd name="T86" fmla="+- 0 188 41"/>
                              <a:gd name="T87" fmla="*/ 188 h 332"/>
                              <a:gd name="T88" fmla="+- 0 8376 8122"/>
                              <a:gd name="T89" fmla="*/ T88 w 933"/>
                              <a:gd name="T90" fmla="+- 0 140 41"/>
                              <a:gd name="T91" fmla="*/ 140 h 332"/>
                              <a:gd name="T92" fmla="+- 0 8670 8122"/>
                              <a:gd name="T93" fmla="*/ T92 w 933"/>
                              <a:gd name="T94" fmla="+- 0 94 41"/>
                              <a:gd name="T95" fmla="*/ 94 h 332"/>
                              <a:gd name="T96" fmla="+- 0 9054 8122"/>
                              <a:gd name="T97" fmla="*/ T96 w 933"/>
                              <a:gd name="T98" fmla="+- 0 79 41"/>
                              <a:gd name="T99" fmla="*/ 79 h 332"/>
                              <a:gd name="T100" fmla="+- 0 9054 8122"/>
                              <a:gd name="T101" fmla="*/ T100 w 933"/>
                              <a:gd name="T102" fmla="+- 0 41 41"/>
                              <a:gd name="T103" fmla="*/ 41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33" h="332">
                                <a:moveTo>
                                  <a:pt x="932" y="69"/>
                                </a:moveTo>
                                <a:lnTo>
                                  <a:pt x="836" y="69"/>
                                </a:lnTo>
                                <a:lnTo>
                                  <a:pt x="783" y="70"/>
                                </a:lnTo>
                                <a:lnTo>
                                  <a:pt x="724" y="73"/>
                                </a:lnTo>
                                <a:lnTo>
                                  <a:pt x="657" y="77"/>
                                </a:lnTo>
                                <a:lnTo>
                                  <a:pt x="585" y="83"/>
                                </a:lnTo>
                                <a:lnTo>
                                  <a:pt x="507" y="91"/>
                                </a:lnTo>
                                <a:lnTo>
                                  <a:pt x="426" y="101"/>
                                </a:lnTo>
                                <a:lnTo>
                                  <a:pt x="342" y="115"/>
                                </a:lnTo>
                                <a:lnTo>
                                  <a:pt x="256" y="131"/>
                                </a:lnTo>
                                <a:lnTo>
                                  <a:pt x="170" y="151"/>
                                </a:lnTo>
                                <a:lnTo>
                                  <a:pt x="84" y="174"/>
                                </a:lnTo>
                                <a:lnTo>
                                  <a:pt x="0" y="201"/>
                                </a:lnTo>
                                <a:lnTo>
                                  <a:pt x="0" y="331"/>
                                </a:lnTo>
                                <a:lnTo>
                                  <a:pt x="932" y="331"/>
                                </a:lnTo>
                                <a:lnTo>
                                  <a:pt x="932" y="69"/>
                                </a:lnTo>
                                <a:close/>
                                <a:moveTo>
                                  <a:pt x="932" y="0"/>
                                </a:moveTo>
                                <a:lnTo>
                                  <a:pt x="836" y="0"/>
                                </a:lnTo>
                                <a:lnTo>
                                  <a:pt x="597" y="15"/>
                                </a:lnTo>
                                <a:lnTo>
                                  <a:pt x="293" y="65"/>
                                </a:lnTo>
                                <a:lnTo>
                                  <a:pt x="0" y="170"/>
                                </a:lnTo>
                                <a:lnTo>
                                  <a:pt x="66" y="147"/>
                                </a:lnTo>
                                <a:lnTo>
                                  <a:pt x="254" y="99"/>
                                </a:lnTo>
                                <a:lnTo>
                                  <a:pt x="548" y="53"/>
                                </a:lnTo>
                                <a:lnTo>
                                  <a:pt x="932" y="38"/>
                                </a:lnTo>
                                <a:lnTo>
                                  <a:pt x="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7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588967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121" y="-159"/>
                            <a:ext cx="933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002FA" w14:textId="77777777" w:rsidR="008D2832" w:rsidRDefault="00016393">
                              <w:pPr>
                                <w:spacing w:line="369" w:lineRule="exact"/>
                                <w:ind w:left="-7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055942"/>
                                  <w:w w:val="80"/>
                                  <w:sz w:val="33"/>
                                </w:rPr>
                                <w:t>=-</w:t>
                              </w:r>
                              <w:r>
                                <w:rPr>
                                  <w:color w:val="055942"/>
                                  <w:spacing w:val="-10"/>
                                  <w:w w:val="90"/>
                                  <w:sz w:val="33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9A321" id="docshapegroup1" o:spid="_x0000_s1026" style="position:absolute;left:0;text-align:left;margin-left:406.1pt;margin-top:-7.9pt;width:46.65pt;height:26.55pt;z-index:-16349184;mso-position-horizontal-relative:page" coordorigin="8122,-158" coordsize="933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">
                <v:shape id="docshape2" o:spid="_x0000_s1027" style="position:absolute;left:8121;top:40;width:933;height:332;visibility:visible;mso-wrap-style:square;v-text-anchor:top" coordsize="93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" path="m932,69r-96,l783,70r-59,3l657,77r-72,6l507,91r-81,10l342,115r-86,16l170,151,84,174,,201,,331r932,l932,69xm932,l836,,597,15,293,65,,170,66,147,254,99,548,53,932,38,932,xe" fillcolor="#00573f" stroked="f">
                  <v:path arrowok="t" o:connecttype="custom" o:connectlocs="932,110;836,110;783,111;724,114;657,118;585,124;507,132;426,142;342,156;256,172;170,192;84,215;0,242;0,372;932,372;932,110;932,41;836,41;597,56;293,106;0,211;66,188;254,140;548,94;932,79;932,41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8121;top:-159;width:933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" filled="f" stroked="f">
                  <v:textbox inset="0,0,0,0">
                    <w:txbxContent>
                      <w:p w14:paraId="44D002FA" w14:textId="77777777" w:rsidR="008D2832" w:rsidRDefault="00016393">
                        <w:pPr>
                          <w:spacing w:line="369" w:lineRule="exact"/>
                          <w:ind w:left="-7"/>
                          <w:rPr>
                            <w:sz w:val="33"/>
                          </w:rPr>
                        </w:pPr>
                        <w:r>
                          <w:rPr>
                            <w:color w:val="055942"/>
                            <w:w w:val="80"/>
                            <w:sz w:val="33"/>
                          </w:rPr>
                          <w:t>=-</w:t>
                        </w:r>
                        <w:r>
                          <w:rPr>
                            <w:color w:val="055942"/>
                            <w:spacing w:val="-10"/>
                            <w:w w:val="90"/>
                            <w:sz w:val="33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16393" w:rsidRPr="002A7008">
        <w:rPr>
          <w:b/>
          <w:color w:val="231F1F"/>
          <w:w w:val="105"/>
          <w:sz w:val="26"/>
          <w:szCs w:val="26"/>
        </w:rPr>
        <w:t>Department</w:t>
      </w:r>
      <w:r w:rsidR="00016393" w:rsidRPr="002A7008">
        <w:rPr>
          <w:b/>
          <w:color w:val="231F1F"/>
          <w:spacing w:val="1"/>
          <w:w w:val="105"/>
          <w:sz w:val="26"/>
          <w:szCs w:val="26"/>
        </w:rPr>
        <w:t xml:space="preserve"> </w:t>
      </w:r>
      <w:r w:rsidR="00016393" w:rsidRPr="002A7008">
        <w:rPr>
          <w:b/>
          <w:color w:val="231F1F"/>
          <w:spacing w:val="-5"/>
          <w:w w:val="105"/>
          <w:sz w:val="26"/>
          <w:szCs w:val="26"/>
        </w:rPr>
        <w:t>of</w:t>
      </w:r>
    </w:p>
    <w:p w14:paraId="6A42F7A9" w14:textId="77777777" w:rsidR="008D2832" w:rsidRPr="002A7008" w:rsidRDefault="00016393" w:rsidP="006C407E">
      <w:pPr>
        <w:spacing w:before="16"/>
        <w:ind w:left="1533"/>
        <w:rPr>
          <w:b/>
          <w:sz w:val="26"/>
          <w:szCs w:val="26"/>
        </w:rPr>
      </w:pPr>
      <w:r w:rsidRPr="002A7008">
        <w:rPr>
          <w:b/>
          <w:color w:val="231F1F"/>
          <w:spacing w:val="-2"/>
          <w:sz w:val="26"/>
          <w:szCs w:val="26"/>
        </w:rPr>
        <w:t>Agriculture</w:t>
      </w:r>
    </w:p>
    <w:p w14:paraId="2623FE7D" w14:textId="4A4C575E" w:rsidR="008D2832" w:rsidRPr="002A7008" w:rsidRDefault="00B373C6">
      <w:pPr>
        <w:spacing w:before="6"/>
        <w:rPr>
          <w:b/>
          <w:sz w:val="26"/>
          <w:szCs w:val="26"/>
        </w:rPr>
      </w:pPr>
      <w:r w:rsidRPr="002A7008"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53DB44" wp14:editId="2847170F">
                <wp:simplePos x="0" y="0"/>
                <wp:positionH relativeFrom="page">
                  <wp:posOffset>5157470</wp:posOffset>
                </wp:positionH>
                <wp:positionV relativeFrom="paragraph">
                  <wp:posOffset>48260</wp:posOffset>
                </wp:positionV>
                <wp:extent cx="2206625" cy="12065"/>
                <wp:effectExtent l="0" t="0" r="0" b="0"/>
                <wp:wrapTopAndBottom/>
                <wp:docPr id="122809229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6625" cy="12065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FD4C1" id="docshape4" o:spid="_x0000_s1026" style="position:absolute;margin-left:406.1pt;margin-top:3.8pt;width:173.75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" fillcolor="#231f1f" stroked="f">
                <w10:wrap type="topAndBottom" anchorx="page"/>
              </v:rect>
            </w:pict>
          </mc:Fallback>
        </mc:AlternateContent>
      </w:r>
    </w:p>
    <w:p w14:paraId="4DE6D10F" w14:textId="77777777" w:rsidR="008D2832" w:rsidRPr="002A7008" w:rsidRDefault="00016393">
      <w:pPr>
        <w:spacing w:before="27"/>
        <w:ind w:left="333"/>
        <w:rPr>
          <w:b/>
          <w:sz w:val="26"/>
          <w:szCs w:val="26"/>
        </w:rPr>
      </w:pPr>
      <w:r w:rsidRPr="002A7008">
        <w:rPr>
          <w:b/>
          <w:color w:val="231F1F"/>
          <w:w w:val="105"/>
          <w:sz w:val="26"/>
          <w:szCs w:val="26"/>
        </w:rPr>
        <w:t>Natural</w:t>
      </w:r>
      <w:r w:rsidRPr="002A7008">
        <w:rPr>
          <w:b/>
          <w:color w:val="231F1F"/>
          <w:spacing w:val="-3"/>
          <w:w w:val="105"/>
          <w:sz w:val="26"/>
          <w:szCs w:val="26"/>
        </w:rPr>
        <w:t xml:space="preserve"> </w:t>
      </w:r>
      <w:r w:rsidRPr="002A7008">
        <w:rPr>
          <w:b/>
          <w:color w:val="231F1F"/>
          <w:w w:val="105"/>
          <w:sz w:val="26"/>
          <w:szCs w:val="26"/>
        </w:rPr>
        <w:t>Resources</w:t>
      </w:r>
      <w:r w:rsidRPr="002A7008">
        <w:rPr>
          <w:b/>
          <w:color w:val="231F1F"/>
          <w:spacing w:val="2"/>
          <w:w w:val="105"/>
          <w:sz w:val="26"/>
          <w:szCs w:val="26"/>
        </w:rPr>
        <w:t xml:space="preserve"> </w:t>
      </w:r>
      <w:r w:rsidRPr="002A7008">
        <w:rPr>
          <w:b/>
          <w:color w:val="231F1F"/>
          <w:w w:val="105"/>
          <w:sz w:val="26"/>
          <w:szCs w:val="26"/>
        </w:rPr>
        <w:t>Conservation</w:t>
      </w:r>
      <w:r w:rsidRPr="002A7008">
        <w:rPr>
          <w:b/>
          <w:color w:val="231F1F"/>
          <w:spacing w:val="2"/>
          <w:w w:val="105"/>
          <w:sz w:val="26"/>
          <w:szCs w:val="26"/>
        </w:rPr>
        <w:t xml:space="preserve"> </w:t>
      </w:r>
      <w:r w:rsidRPr="002A7008">
        <w:rPr>
          <w:b/>
          <w:color w:val="231F1F"/>
          <w:spacing w:val="-2"/>
          <w:w w:val="105"/>
          <w:sz w:val="26"/>
          <w:szCs w:val="26"/>
        </w:rPr>
        <w:t>Service</w:t>
      </w:r>
    </w:p>
    <w:p w14:paraId="2AEF0983" w14:textId="77777777" w:rsidR="00615621" w:rsidRPr="002A7008" w:rsidRDefault="00615621">
      <w:pPr>
        <w:rPr>
          <w:sz w:val="26"/>
          <w:szCs w:val="26"/>
        </w:rPr>
        <w:sectPr w:rsidR="00615621" w:rsidRPr="002A7008" w:rsidSect="00615621">
          <w:type w:val="continuous"/>
          <w:pgSz w:w="12240" w:h="15840"/>
          <w:pgMar w:top="260" w:right="240" w:bottom="280" w:left="420" w:header="720" w:footer="720" w:gutter="0"/>
          <w:cols w:num="2" w:space="1800" w:equalWidth="0">
            <w:col w:w="7178" w:space="191"/>
            <w:col w:w="4211"/>
          </w:cols>
        </w:sectPr>
      </w:pPr>
    </w:p>
    <w:p w14:paraId="2F4CB0FF" w14:textId="77777777" w:rsidR="008D2832" w:rsidRPr="002A7008" w:rsidRDefault="008D2832">
      <w:pPr>
        <w:spacing w:before="4"/>
        <w:rPr>
          <w:b/>
          <w:sz w:val="26"/>
          <w:szCs w:val="26"/>
        </w:rPr>
      </w:pPr>
    </w:p>
    <w:p w14:paraId="2C2EE847" w14:textId="06BC4185" w:rsidR="008D2832" w:rsidRDefault="00615621" w:rsidP="00615621">
      <w:pPr>
        <w:spacing w:before="92" w:line="261" w:lineRule="auto"/>
        <w:ind w:left="113" w:right="185"/>
        <w:jc w:val="both"/>
        <w:rPr>
          <w:rStyle w:val="Hyperlink"/>
          <w:sz w:val="26"/>
          <w:szCs w:val="26"/>
        </w:rPr>
      </w:pPr>
      <w:r w:rsidRPr="002A7008">
        <w:rPr>
          <w:color w:val="231F1F"/>
          <w:w w:val="105"/>
          <w:sz w:val="26"/>
          <w:szCs w:val="26"/>
        </w:rPr>
        <w:t xml:space="preserve">Beginning February 13, 2025, </w:t>
      </w:r>
      <w:r w:rsidR="008738D7" w:rsidRPr="002A7008">
        <w:rPr>
          <w:color w:val="231F1F"/>
          <w:w w:val="105"/>
          <w:sz w:val="26"/>
          <w:szCs w:val="26"/>
        </w:rPr>
        <w:t>a</w:t>
      </w:r>
      <w:r w:rsidR="00016393" w:rsidRPr="002A7008">
        <w:rPr>
          <w:color w:val="231F1F"/>
          <w:spacing w:val="80"/>
          <w:w w:val="105"/>
          <w:sz w:val="26"/>
          <w:szCs w:val="26"/>
        </w:rPr>
        <w:t xml:space="preserve"> </w:t>
      </w:r>
      <w:r w:rsidR="00016393" w:rsidRPr="002A7008">
        <w:rPr>
          <w:color w:val="231F1F"/>
          <w:w w:val="105"/>
          <w:sz w:val="26"/>
          <w:szCs w:val="26"/>
        </w:rPr>
        <w:t>hard</w:t>
      </w:r>
      <w:r w:rsidR="00016393" w:rsidRPr="002A7008">
        <w:rPr>
          <w:color w:val="231F1F"/>
          <w:spacing w:val="80"/>
          <w:w w:val="105"/>
          <w:sz w:val="26"/>
          <w:szCs w:val="26"/>
        </w:rPr>
        <w:t xml:space="preserve"> </w:t>
      </w:r>
      <w:r w:rsidR="00016393" w:rsidRPr="002A7008">
        <w:rPr>
          <w:color w:val="231F1F"/>
          <w:w w:val="105"/>
          <w:sz w:val="26"/>
          <w:szCs w:val="26"/>
        </w:rPr>
        <w:t>copy</w:t>
      </w:r>
      <w:r w:rsidR="00016393" w:rsidRPr="002A7008">
        <w:rPr>
          <w:color w:val="231F1F"/>
          <w:spacing w:val="80"/>
          <w:w w:val="105"/>
          <w:sz w:val="26"/>
          <w:szCs w:val="26"/>
        </w:rPr>
        <w:t xml:space="preserve"> </w:t>
      </w:r>
      <w:r w:rsidR="00016393" w:rsidRPr="002A7008">
        <w:rPr>
          <w:color w:val="231F1F"/>
          <w:w w:val="105"/>
          <w:sz w:val="26"/>
          <w:szCs w:val="26"/>
        </w:rPr>
        <w:t>of</w:t>
      </w:r>
      <w:r w:rsidR="00016393" w:rsidRPr="002A7008">
        <w:rPr>
          <w:color w:val="231F1F"/>
          <w:spacing w:val="80"/>
          <w:w w:val="105"/>
          <w:sz w:val="26"/>
          <w:szCs w:val="26"/>
        </w:rPr>
        <w:t xml:space="preserve"> </w:t>
      </w:r>
      <w:r w:rsidR="00016393" w:rsidRPr="002A7008">
        <w:rPr>
          <w:color w:val="231F1F"/>
          <w:w w:val="105"/>
          <w:sz w:val="26"/>
          <w:szCs w:val="26"/>
        </w:rPr>
        <w:t>the</w:t>
      </w:r>
      <w:r w:rsidR="00016393" w:rsidRPr="002A7008">
        <w:rPr>
          <w:color w:val="231F1F"/>
          <w:spacing w:val="80"/>
          <w:w w:val="105"/>
          <w:sz w:val="26"/>
          <w:szCs w:val="26"/>
        </w:rPr>
        <w:t xml:space="preserve"> </w:t>
      </w:r>
      <w:r w:rsidR="00016393" w:rsidRPr="002A7008">
        <w:rPr>
          <w:color w:val="231F1F"/>
          <w:w w:val="105"/>
          <w:sz w:val="26"/>
          <w:szCs w:val="26"/>
        </w:rPr>
        <w:t>Draft</w:t>
      </w:r>
      <w:r w:rsidR="00016393" w:rsidRPr="002A7008">
        <w:rPr>
          <w:color w:val="231F1F"/>
          <w:spacing w:val="80"/>
          <w:w w:val="105"/>
          <w:sz w:val="26"/>
          <w:szCs w:val="26"/>
        </w:rPr>
        <w:t xml:space="preserve"> </w:t>
      </w:r>
      <w:r w:rsidR="00016393" w:rsidRPr="002A7008">
        <w:rPr>
          <w:color w:val="231F1F"/>
          <w:w w:val="105"/>
          <w:sz w:val="26"/>
          <w:szCs w:val="26"/>
        </w:rPr>
        <w:t xml:space="preserve">Plan-EA </w:t>
      </w:r>
      <w:r w:rsidR="008738D7" w:rsidRPr="002A7008">
        <w:rPr>
          <w:color w:val="231F1F"/>
          <w:w w:val="105"/>
          <w:sz w:val="26"/>
          <w:szCs w:val="26"/>
        </w:rPr>
        <w:t>will be</w:t>
      </w:r>
      <w:r w:rsidR="00016393" w:rsidRPr="002A7008">
        <w:rPr>
          <w:color w:val="231F1F"/>
          <w:w w:val="105"/>
          <w:sz w:val="26"/>
          <w:szCs w:val="26"/>
        </w:rPr>
        <w:t xml:space="preserve"> available</w:t>
      </w:r>
      <w:r w:rsidR="00016393" w:rsidRPr="002A7008">
        <w:rPr>
          <w:color w:val="231F1F"/>
          <w:spacing w:val="40"/>
          <w:w w:val="105"/>
          <w:sz w:val="26"/>
          <w:szCs w:val="26"/>
        </w:rPr>
        <w:t xml:space="preserve"> </w:t>
      </w:r>
      <w:r w:rsidR="00016393" w:rsidRPr="002A7008">
        <w:rPr>
          <w:color w:val="231F1F"/>
          <w:w w:val="105"/>
          <w:sz w:val="26"/>
          <w:szCs w:val="26"/>
        </w:rPr>
        <w:t>for</w:t>
      </w:r>
      <w:r w:rsidR="00016393" w:rsidRPr="002A7008">
        <w:rPr>
          <w:color w:val="231F1F"/>
          <w:spacing w:val="40"/>
          <w:w w:val="105"/>
          <w:sz w:val="26"/>
          <w:szCs w:val="26"/>
        </w:rPr>
        <w:t xml:space="preserve"> </w:t>
      </w:r>
      <w:r w:rsidR="00016393" w:rsidRPr="002A7008">
        <w:rPr>
          <w:color w:val="231F1F"/>
          <w:w w:val="105"/>
          <w:sz w:val="26"/>
          <w:szCs w:val="26"/>
        </w:rPr>
        <w:t>review</w:t>
      </w:r>
      <w:r w:rsidR="00016393" w:rsidRPr="002A7008">
        <w:rPr>
          <w:color w:val="231F1F"/>
          <w:spacing w:val="40"/>
          <w:w w:val="105"/>
          <w:sz w:val="26"/>
          <w:szCs w:val="26"/>
        </w:rPr>
        <w:t xml:space="preserve"> </w:t>
      </w:r>
      <w:r w:rsidR="00016393" w:rsidRPr="002A7008">
        <w:rPr>
          <w:color w:val="231F1F"/>
          <w:w w:val="105"/>
          <w:sz w:val="26"/>
          <w:szCs w:val="26"/>
        </w:rPr>
        <w:t>at</w:t>
      </w:r>
      <w:r w:rsidR="00EB3ED8">
        <w:rPr>
          <w:color w:val="231F1F"/>
          <w:w w:val="105"/>
          <w:sz w:val="26"/>
          <w:szCs w:val="26"/>
        </w:rPr>
        <w:t xml:space="preserve"> Spring City, City Hall Building located at 45 S. 100 E., Spring City, UT</w:t>
      </w:r>
      <w:r w:rsidR="00016393" w:rsidRPr="002A7008">
        <w:rPr>
          <w:color w:val="231F1F"/>
          <w:w w:val="105"/>
          <w:sz w:val="26"/>
          <w:szCs w:val="26"/>
        </w:rPr>
        <w:t>. An electronic copy of the Draft Plan-EA can</w:t>
      </w:r>
      <w:r w:rsidR="00016393" w:rsidRPr="002A7008">
        <w:rPr>
          <w:color w:val="231F1F"/>
          <w:spacing w:val="-13"/>
          <w:w w:val="105"/>
          <w:sz w:val="26"/>
          <w:szCs w:val="26"/>
        </w:rPr>
        <w:t xml:space="preserve"> </w:t>
      </w:r>
      <w:r w:rsidR="00016393" w:rsidRPr="002A7008">
        <w:rPr>
          <w:color w:val="231F1F"/>
          <w:w w:val="105"/>
          <w:sz w:val="26"/>
          <w:szCs w:val="26"/>
        </w:rPr>
        <w:t>be</w:t>
      </w:r>
      <w:r w:rsidR="00016393" w:rsidRPr="002A7008">
        <w:rPr>
          <w:color w:val="231F1F"/>
          <w:spacing w:val="-14"/>
          <w:w w:val="105"/>
          <w:sz w:val="26"/>
          <w:szCs w:val="26"/>
        </w:rPr>
        <w:t xml:space="preserve"> </w:t>
      </w:r>
      <w:r w:rsidR="00016393" w:rsidRPr="002A7008">
        <w:rPr>
          <w:color w:val="231F1F"/>
          <w:w w:val="105"/>
          <w:sz w:val="26"/>
          <w:szCs w:val="26"/>
        </w:rPr>
        <w:t>accessed on</w:t>
      </w:r>
      <w:r w:rsidR="00016393" w:rsidRPr="002A7008">
        <w:rPr>
          <w:color w:val="231F1F"/>
          <w:spacing w:val="-11"/>
          <w:w w:val="105"/>
          <w:sz w:val="26"/>
          <w:szCs w:val="26"/>
        </w:rPr>
        <w:t xml:space="preserve"> </w:t>
      </w:r>
      <w:r w:rsidR="00016393" w:rsidRPr="002A7008">
        <w:rPr>
          <w:color w:val="231F1F"/>
          <w:w w:val="105"/>
          <w:sz w:val="26"/>
          <w:szCs w:val="26"/>
        </w:rPr>
        <w:t>the</w:t>
      </w:r>
      <w:r w:rsidR="00016393" w:rsidRPr="002A7008">
        <w:rPr>
          <w:color w:val="231F1F"/>
          <w:spacing w:val="-15"/>
          <w:w w:val="105"/>
          <w:sz w:val="26"/>
          <w:szCs w:val="26"/>
        </w:rPr>
        <w:t xml:space="preserve"> </w:t>
      </w:r>
      <w:r w:rsidR="00016393" w:rsidRPr="002A7008">
        <w:rPr>
          <w:color w:val="231F1F"/>
          <w:w w:val="105"/>
          <w:sz w:val="26"/>
          <w:szCs w:val="26"/>
        </w:rPr>
        <w:t>NRCS Project web</w:t>
      </w:r>
      <w:r w:rsidR="00EB3ED8">
        <w:rPr>
          <w:color w:val="231F1F"/>
          <w:w w:val="105"/>
          <w:sz w:val="26"/>
          <w:szCs w:val="26"/>
        </w:rPr>
        <w:t>site</w:t>
      </w:r>
      <w:r w:rsidR="00016393" w:rsidRPr="002A7008">
        <w:rPr>
          <w:color w:val="231F1F"/>
          <w:w w:val="105"/>
          <w:sz w:val="26"/>
          <w:szCs w:val="26"/>
        </w:rPr>
        <w:t>:</w:t>
      </w:r>
      <w:r w:rsidR="00EB3ED8">
        <w:rPr>
          <w:color w:val="231F1F"/>
          <w:w w:val="105"/>
          <w:sz w:val="26"/>
          <w:szCs w:val="26"/>
        </w:rPr>
        <w:t xml:space="preserve"> </w:t>
      </w:r>
    </w:p>
    <w:p w14:paraId="3E6CC289" w14:textId="69BCB017" w:rsidR="00B17DC2" w:rsidRDefault="00B17DC2" w:rsidP="00615621">
      <w:pPr>
        <w:spacing w:before="92" w:line="261" w:lineRule="auto"/>
        <w:ind w:left="113" w:right="185"/>
        <w:jc w:val="both"/>
        <w:rPr>
          <w:sz w:val="26"/>
          <w:szCs w:val="26"/>
        </w:rPr>
      </w:pPr>
      <w:hyperlink r:id="rId6" w:history="1">
        <w:r w:rsidRPr="0014346D">
          <w:rPr>
            <w:rStyle w:val="Hyperlink"/>
            <w:sz w:val="26"/>
            <w:szCs w:val="26"/>
          </w:rPr>
          <w:t>https://bit.ly/SpringCityWatershed</w:t>
        </w:r>
      </w:hyperlink>
    </w:p>
    <w:p w14:paraId="1E91A3C4" w14:textId="2F16DDDE" w:rsidR="008D2832" w:rsidRPr="002A7008" w:rsidRDefault="00016393">
      <w:pPr>
        <w:spacing w:before="215" w:line="261" w:lineRule="auto"/>
        <w:ind w:left="117" w:right="186"/>
        <w:jc w:val="both"/>
        <w:rPr>
          <w:b/>
          <w:sz w:val="26"/>
          <w:szCs w:val="26"/>
        </w:rPr>
      </w:pPr>
      <w:r w:rsidRPr="002A7008">
        <w:rPr>
          <w:color w:val="231F1F"/>
          <w:w w:val="105"/>
          <w:sz w:val="26"/>
          <w:szCs w:val="26"/>
        </w:rPr>
        <w:t>Comments</w:t>
      </w:r>
      <w:r w:rsidRPr="002A7008">
        <w:rPr>
          <w:color w:val="231F1F"/>
          <w:spacing w:val="80"/>
          <w:w w:val="105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>can</w:t>
      </w:r>
      <w:r w:rsidRPr="002A7008">
        <w:rPr>
          <w:color w:val="231F1F"/>
          <w:spacing w:val="40"/>
          <w:w w:val="105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>be</w:t>
      </w:r>
      <w:r w:rsidRPr="002A7008">
        <w:rPr>
          <w:color w:val="231F1F"/>
          <w:spacing w:val="40"/>
          <w:w w:val="105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>submitted</w:t>
      </w:r>
      <w:r w:rsidRPr="002A7008">
        <w:rPr>
          <w:color w:val="231F1F"/>
          <w:spacing w:val="40"/>
          <w:w w:val="105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>during</w:t>
      </w:r>
      <w:r w:rsidRPr="002A7008">
        <w:rPr>
          <w:color w:val="231F1F"/>
          <w:spacing w:val="40"/>
          <w:w w:val="105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>the</w:t>
      </w:r>
      <w:r w:rsidRPr="002A7008">
        <w:rPr>
          <w:color w:val="231F1F"/>
          <w:spacing w:val="40"/>
          <w:w w:val="105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>comment</w:t>
      </w:r>
      <w:r w:rsidRPr="002A7008">
        <w:rPr>
          <w:color w:val="231F1F"/>
          <w:spacing w:val="40"/>
          <w:w w:val="105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>period</w:t>
      </w:r>
      <w:r w:rsidRPr="002A7008">
        <w:rPr>
          <w:color w:val="231F1F"/>
          <w:spacing w:val="40"/>
          <w:w w:val="105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>starting</w:t>
      </w:r>
      <w:r w:rsidRPr="002A7008">
        <w:rPr>
          <w:color w:val="231F1F"/>
          <w:spacing w:val="80"/>
          <w:w w:val="105"/>
          <w:sz w:val="26"/>
          <w:szCs w:val="26"/>
        </w:rPr>
        <w:t xml:space="preserve"> </w:t>
      </w:r>
      <w:r w:rsidR="00615621" w:rsidRPr="002A7008">
        <w:rPr>
          <w:b/>
          <w:color w:val="231F1F"/>
          <w:w w:val="105"/>
          <w:sz w:val="26"/>
          <w:szCs w:val="26"/>
        </w:rPr>
        <w:t>February 27, 2025</w:t>
      </w:r>
      <w:r w:rsidR="000A224F" w:rsidRPr="002A7008">
        <w:rPr>
          <w:b/>
          <w:color w:val="231F1F"/>
          <w:w w:val="105"/>
          <w:sz w:val="26"/>
          <w:szCs w:val="26"/>
        </w:rPr>
        <w:t>,</w:t>
      </w:r>
      <w:r w:rsidRPr="002A7008">
        <w:rPr>
          <w:b/>
          <w:color w:val="231F1F"/>
          <w:w w:val="105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>and</w:t>
      </w:r>
      <w:r w:rsidRPr="002A7008">
        <w:rPr>
          <w:color w:val="231F1F"/>
          <w:spacing w:val="80"/>
          <w:w w:val="150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>ending</w:t>
      </w:r>
      <w:r w:rsidRPr="002A7008">
        <w:rPr>
          <w:color w:val="231F1F"/>
          <w:spacing w:val="80"/>
          <w:w w:val="150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>on</w:t>
      </w:r>
      <w:r w:rsidRPr="002A7008">
        <w:rPr>
          <w:color w:val="231F1F"/>
          <w:spacing w:val="80"/>
          <w:w w:val="150"/>
          <w:sz w:val="26"/>
          <w:szCs w:val="26"/>
        </w:rPr>
        <w:t xml:space="preserve"> </w:t>
      </w:r>
      <w:r w:rsidR="00615621" w:rsidRPr="002A7008">
        <w:rPr>
          <w:b/>
          <w:color w:val="231F1F"/>
          <w:w w:val="105"/>
          <w:sz w:val="26"/>
          <w:szCs w:val="26"/>
        </w:rPr>
        <w:t>March 28, 2025</w:t>
      </w:r>
      <w:r w:rsidRPr="002A7008">
        <w:rPr>
          <w:b/>
          <w:color w:val="231F1F"/>
          <w:w w:val="105"/>
          <w:sz w:val="26"/>
          <w:szCs w:val="26"/>
        </w:rPr>
        <w:t>.</w:t>
      </w:r>
      <w:r w:rsidRPr="002A7008">
        <w:rPr>
          <w:b/>
          <w:color w:val="231F1F"/>
          <w:spacing w:val="80"/>
          <w:w w:val="150"/>
          <w:sz w:val="26"/>
          <w:szCs w:val="26"/>
        </w:rPr>
        <w:t xml:space="preserve"> </w:t>
      </w:r>
      <w:r w:rsidRPr="002A7008">
        <w:rPr>
          <w:b/>
          <w:color w:val="231F1F"/>
          <w:w w:val="105"/>
          <w:sz w:val="26"/>
          <w:szCs w:val="26"/>
        </w:rPr>
        <w:t>Comments</w:t>
      </w:r>
      <w:r w:rsidRPr="002A7008">
        <w:rPr>
          <w:b/>
          <w:color w:val="231F1F"/>
          <w:spacing w:val="80"/>
          <w:w w:val="150"/>
          <w:sz w:val="26"/>
          <w:szCs w:val="26"/>
        </w:rPr>
        <w:t xml:space="preserve"> </w:t>
      </w:r>
      <w:r w:rsidRPr="002A7008">
        <w:rPr>
          <w:b/>
          <w:color w:val="231F1F"/>
          <w:w w:val="105"/>
          <w:sz w:val="26"/>
          <w:szCs w:val="26"/>
        </w:rPr>
        <w:t>must</w:t>
      </w:r>
      <w:r w:rsidRPr="002A7008">
        <w:rPr>
          <w:b/>
          <w:color w:val="231F1F"/>
          <w:spacing w:val="80"/>
          <w:w w:val="150"/>
          <w:sz w:val="26"/>
          <w:szCs w:val="26"/>
        </w:rPr>
        <w:t xml:space="preserve"> </w:t>
      </w:r>
      <w:r w:rsidRPr="002A7008">
        <w:rPr>
          <w:b/>
          <w:color w:val="231F1F"/>
          <w:w w:val="105"/>
          <w:sz w:val="26"/>
          <w:szCs w:val="26"/>
        </w:rPr>
        <w:t>be</w:t>
      </w:r>
      <w:r w:rsidRPr="002A7008">
        <w:rPr>
          <w:b/>
          <w:color w:val="231F1F"/>
          <w:spacing w:val="40"/>
          <w:w w:val="105"/>
          <w:sz w:val="26"/>
          <w:szCs w:val="26"/>
        </w:rPr>
        <w:t xml:space="preserve"> </w:t>
      </w:r>
      <w:r w:rsidRPr="002A7008">
        <w:rPr>
          <w:b/>
          <w:color w:val="231F1F"/>
          <w:w w:val="105"/>
          <w:sz w:val="26"/>
          <w:szCs w:val="26"/>
        </w:rPr>
        <w:t>postmarked</w:t>
      </w:r>
      <w:r w:rsidRPr="002A7008">
        <w:rPr>
          <w:b/>
          <w:color w:val="231F1F"/>
          <w:spacing w:val="80"/>
          <w:w w:val="105"/>
          <w:sz w:val="26"/>
          <w:szCs w:val="26"/>
        </w:rPr>
        <w:t xml:space="preserve"> </w:t>
      </w:r>
      <w:r w:rsidRPr="002A7008">
        <w:rPr>
          <w:b/>
          <w:color w:val="231F1F"/>
          <w:w w:val="105"/>
          <w:sz w:val="26"/>
          <w:szCs w:val="26"/>
        </w:rPr>
        <w:t xml:space="preserve">by </w:t>
      </w:r>
      <w:r w:rsidR="00615621" w:rsidRPr="002A7008">
        <w:rPr>
          <w:b/>
          <w:color w:val="231F1F"/>
          <w:w w:val="105"/>
          <w:sz w:val="26"/>
          <w:szCs w:val="26"/>
        </w:rPr>
        <w:t>March 28, 2025</w:t>
      </w:r>
      <w:r w:rsidRPr="002A7008">
        <w:rPr>
          <w:b/>
          <w:color w:val="231F1F"/>
          <w:w w:val="105"/>
          <w:sz w:val="26"/>
          <w:szCs w:val="26"/>
        </w:rPr>
        <w:t>.</w:t>
      </w:r>
    </w:p>
    <w:p w14:paraId="36F75CCE" w14:textId="7A472AF7" w:rsidR="002A7008" w:rsidRPr="002A7008" w:rsidRDefault="00016393" w:rsidP="002A7008">
      <w:pPr>
        <w:spacing w:before="221" w:line="259" w:lineRule="auto"/>
        <w:ind w:left="118" w:right="185"/>
        <w:jc w:val="both"/>
        <w:rPr>
          <w:color w:val="231F1F"/>
          <w:w w:val="105"/>
          <w:sz w:val="26"/>
          <w:szCs w:val="26"/>
        </w:rPr>
      </w:pPr>
      <w:r w:rsidRPr="002A7008">
        <w:rPr>
          <w:color w:val="231F1F"/>
          <w:w w:val="105"/>
          <w:sz w:val="26"/>
          <w:szCs w:val="26"/>
        </w:rPr>
        <w:t>Comments may be mailed or emailed to the below address or submitted during</w:t>
      </w:r>
      <w:r w:rsidRPr="002A7008">
        <w:rPr>
          <w:color w:val="231F1F"/>
          <w:spacing w:val="-6"/>
          <w:w w:val="105"/>
          <w:sz w:val="26"/>
          <w:szCs w:val="26"/>
        </w:rPr>
        <w:t xml:space="preserve"> </w:t>
      </w:r>
      <w:r w:rsidRPr="002A7008">
        <w:rPr>
          <w:color w:val="231F1F"/>
          <w:w w:val="105"/>
          <w:sz w:val="26"/>
          <w:szCs w:val="26"/>
        </w:rPr>
        <w:t xml:space="preserve">the public open house. </w:t>
      </w:r>
      <w:r w:rsidR="002A7008" w:rsidRPr="002A7008">
        <w:rPr>
          <w:color w:val="231F1F"/>
          <w:w w:val="105"/>
          <w:sz w:val="26"/>
          <w:szCs w:val="26"/>
        </w:rPr>
        <w:t xml:space="preserve">Comments may also be hand delivered to Spring City’s City Hall Building. </w:t>
      </w:r>
    </w:p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5699"/>
        <w:gridCol w:w="5753"/>
      </w:tblGrid>
      <w:tr w:rsidR="002A7008" w:rsidRPr="002A7008" w14:paraId="16C0FAE3" w14:textId="77777777" w:rsidTr="002A7008">
        <w:tc>
          <w:tcPr>
            <w:tcW w:w="5699" w:type="dxa"/>
          </w:tcPr>
          <w:p w14:paraId="44EA8D92" w14:textId="4CA7B6FC" w:rsidR="002A7008" w:rsidRPr="002A7008" w:rsidRDefault="002A7008" w:rsidP="002A7008">
            <w:pPr>
              <w:ind w:right="187"/>
              <w:jc w:val="both"/>
              <w:rPr>
                <w:color w:val="231F1F"/>
                <w:w w:val="105"/>
                <w:sz w:val="26"/>
                <w:szCs w:val="26"/>
              </w:rPr>
            </w:pPr>
            <w:r w:rsidRPr="002A7008">
              <w:rPr>
                <w:b/>
                <w:color w:val="231F1F"/>
                <w:spacing w:val="-2"/>
                <w:sz w:val="26"/>
                <w:szCs w:val="26"/>
              </w:rPr>
              <w:t xml:space="preserve">Phone: </w:t>
            </w:r>
            <w:r w:rsidRPr="002A7008">
              <w:rPr>
                <w:color w:val="231F1F"/>
                <w:sz w:val="26"/>
                <w:szCs w:val="26"/>
              </w:rPr>
              <w:t>(435)</w:t>
            </w:r>
            <w:r w:rsidRPr="002A7008">
              <w:rPr>
                <w:color w:val="231F1F"/>
                <w:spacing w:val="32"/>
                <w:sz w:val="26"/>
                <w:szCs w:val="26"/>
              </w:rPr>
              <w:t xml:space="preserve"> </w:t>
            </w:r>
            <w:r w:rsidRPr="002A7008">
              <w:rPr>
                <w:color w:val="231F1F"/>
                <w:sz w:val="26"/>
                <w:szCs w:val="26"/>
              </w:rPr>
              <w:t>213-</w:t>
            </w:r>
            <w:r w:rsidRPr="002A7008">
              <w:rPr>
                <w:color w:val="231F1F"/>
                <w:spacing w:val="-4"/>
                <w:sz w:val="26"/>
                <w:szCs w:val="26"/>
              </w:rPr>
              <w:t>2872</w:t>
            </w:r>
          </w:p>
        </w:tc>
        <w:tc>
          <w:tcPr>
            <w:tcW w:w="5753" w:type="dxa"/>
          </w:tcPr>
          <w:p w14:paraId="7545EDCE" w14:textId="1A90E18F" w:rsidR="002A7008" w:rsidRPr="002A7008" w:rsidRDefault="002A7008" w:rsidP="002A7008">
            <w:pPr>
              <w:ind w:right="187"/>
              <w:jc w:val="both"/>
              <w:rPr>
                <w:color w:val="231F1F"/>
                <w:w w:val="105"/>
                <w:sz w:val="26"/>
                <w:szCs w:val="26"/>
              </w:rPr>
            </w:pPr>
            <w:r w:rsidRPr="002A7008">
              <w:rPr>
                <w:b/>
                <w:bCs/>
                <w:color w:val="231F1F"/>
                <w:w w:val="105"/>
                <w:sz w:val="26"/>
                <w:szCs w:val="26"/>
              </w:rPr>
              <w:t>Email:</w:t>
            </w:r>
            <w:r w:rsidRPr="002A7008">
              <w:rPr>
                <w:color w:val="231F1F"/>
                <w:w w:val="105"/>
                <w:sz w:val="26"/>
                <w:szCs w:val="26"/>
              </w:rPr>
              <w:t xml:space="preserve"> </w:t>
            </w:r>
            <w:hyperlink r:id="rId7" w:history="1">
              <w:r w:rsidRPr="002A7008">
                <w:rPr>
                  <w:rStyle w:val="Hyperlink"/>
                  <w:w w:val="105"/>
                  <w:sz w:val="26"/>
                  <w:szCs w:val="26"/>
                </w:rPr>
                <w:t>springcity@utwatershed.com</w:t>
              </w:r>
            </w:hyperlink>
            <w:r w:rsidRPr="002A7008">
              <w:rPr>
                <w:color w:val="231F1F"/>
                <w:w w:val="105"/>
                <w:sz w:val="26"/>
                <w:szCs w:val="26"/>
              </w:rPr>
              <w:t xml:space="preserve"> </w:t>
            </w:r>
          </w:p>
        </w:tc>
      </w:tr>
      <w:tr w:rsidR="002A7008" w:rsidRPr="002A7008" w14:paraId="5D923564" w14:textId="77777777" w:rsidTr="002A7008">
        <w:tc>
          <w:tcPr>
            <w:tcW w:w="5699" w:type="dxa"/>
          </w:tcPr>
          <w:p w14:paraId="598A91B7" w14:textId="77777777" w:rsidR="002A7008" w:rsidRPr="002A7008" w:rsidRDefault="002A7008" w:rsidP="002A7008">
            <w:pPr>
              <w:ind w:right="187"/>
              <w:jc w:val="both"/>
              <w:rPr>
                <w:b/>
                <w:bCs/>
                <w:color w:val="231F1F"/>
                <w:w w:val="105"/>
                <w:sz w:val="26"/>
                <w:szCs w:val="26"/>
              </w:rPr>
            </w:pPr>
            <w:r w:rsidRPr="002A7008">
              <w:rPr>
                <w:b/>
                <w:bCs/>
                <w:color w:val="231F1F"/>
                <w:w w:val="105"/>
                <w:sz w:val="26"/>
                <w:szCs w:val="26"/>
              </w:rPr>
              <w:t>Hand Deliver:</w:t>
            </w:r>
          </w:p>
          <w:p w14:paraId="34050FCB" w14:textId="77777777" w:rsidR="002A7008" w:rsidRPr="002A7008" w:rsidRDefault="002A7008" w:rsidP="002A7008">
            <w:pPr>
              <w:pStyle w:val="NoSpacing"/>
              <w:ind w:left="45"/>
              <w:rPr>
                <w:rFonts w:ascii="Arial" w:eastAsia="Arial" w:hAnsi="Arial" w:cs="Arial"/>
                <w:color w:val="231F1F"/>
                <w:sz w:val="26"/>
                <w:szCs w:val="26"/>
              </w:rPr>
            </w:pPr>
            <w:r w:rsidRPr="002A7008">
              <w:rPr>
                <w:rFonts w:ascii="Arial" w:eastAsia="Arial" w:hAnsi="Arial" w:cs="Arial"/>
                <w:color w:val="231F1F"/>
                <w:sz w:val="26"/>
                <w:szCs w:val="26"/>
              </w:rPr>
              <w:t>Spring City Town Hall</w:t>
            </w:r>
          </w:p>
          <w:p w14:paraId="413BB151" w14:textId="77777777" w:rsidR="002A7008" w:rsidRPr="001133FF" w:rsidRDefault="002A7008" w:rsidP="002A7008">
            <w:pPr>
              <w:pStyle w:val="NoSpacing"/>
              <w:ind w:left="45"/>
              <w:rPr>
                <w:rFonts w:ascii="Arial" w:eastAsia="Arial" w:hAnsi="Arial" w:cs="Arial"/>
                <w:color w:val="231F1F"/>
                <w:sz w:val="26"/>
                <w:szCs w:val="26"/>
              </w:rPr>
            </w:pPr>
            <w:r w:rsidRPr="001133FF">
              <w:rPr>
                <w:rFonts w:ascii="Arial" w:eastAsia="Arial" w:hAnsi="Arial" w:cs="Arial"/>
                <w:color w:val="231F1F"/>
                <w:sz w:val="26"/>
                <w:szCs w:val="26"/>
              </w:rPr>
              <w:t>150 East Center</w:t>
            </w:r>
          </w:p>
          <w:p w14:paraId="0465A478" w14:textId="33EED0BF" w:rsidR="002A7008" w:rsidRPr="002A7008" w:rsidRDefault="002A7008" w:rsidP="002A7008">
            <w:pPr>
              <w:pStyle w:val="NoSpacing"/>
              <w:spacing w:after="120"/>
              <w:ind w:left="45"/>
              <w:rPr>
                <w:sz w:val="26"/>
                <w:szCs w:val="26"/>
              </w:rPr>
            </w:pPr>
            <w:r w:rsidRPr="001133FF">
              <w:rPr>
                <w:rFonts w:ascii="Arial" w:eastAsia="Arial" w:hAnsi="Arial" w:cs="Arial"/>
                <w:color w:val="231F1F"/>
                <w:sz w:val="26"/>
                <w:szCs w:val="26"/>
              </w:rPr>
              <w:t>Spring City, UT 84662</w:t>
            </w:r>
          </w:p>
        </w:tc>
        <w:tc>
          <w:tcPr>
            <w:tcW w:w="5753" w:type="dxa"/>
          </w:tcPr>
          <w:p w14:paraId="0867A0D8" w14:textId="77777777" w:rsidR="002A7008" w:rsidRPr="002A7008" w:rsidRDefault="002A7008" w:rsidP="002A7008">
            <w:pPr>
              <w:ind w:right="187"/>
              <w:jc w:val="both"/>
              <w:rPr>
                <w:b/>
                <w:bCs/>
                <w:color w:val="231F1F"/>
                <w:w w:val="105"/>
                <w:sz w:val="26"/>
                <w:szCs w:val="26"/>
              </w:rPr>
            </w:pPr>
            <w:r w:rsidRPr="002A7008">
              <w:rPr>
                <w:b/>
                <w:bCs/>
                <w:color w:val="231F1F"/>
                <w:w w:val="105"/>
                <w:sz w:val="26"/>
                <w:szCs w:val="26"/>
              </w:rPr>
              <w:t>Mail:</w:t>
            </w:r>
          </w:p>
          <w:p w14:paraId="0A923133" w14:textId="77777777" w:rsidR="002A7008" w:rsidRPr="002A7008" w:rsidRDefault="002A7008" w:rsidP="002A7008">
            <w:pPr>
              <w:pStyle w:val="NoSpacing"/>
              <w:ind w:left="45"/>
              <w:rPr>
                <w:rFonts w:ascii="Arial" w:eastAsia="Arial" w:hAnsi="Arial" w:cs="Arial"/>
                <w:color w:val="231F1F"/>
                <w:sz w:val="26"/>
                <w:szCs w:val="26"/>
              </w:rPr>
            </w:pPr>
            <w:r w:rsidRPr="002A7008">
              <w:rPr>
                <w:rFonts w:ascii="Arial" w:eastAsia="Arial" w:hAnsi="Arial" w:cs="Arial"/>
                <w:color w:val="231F1F"/>
                <w:sz w:val="26"/>
                <w:szCs w:val="26"/>
              </w:rPr>
              <w:t>Spring City Watershed Plan</w:t>
            </w:r>
          </w:p>
          <w:p w14:paraId="257623E2" w14:textId="77777777" w:rsidR="002A7008" w:rsidRPr="001133FF" w:rsidRDefault="002A7008" w:rsidP="002A7008">
            <w:pPr>
              <w:pStyle w:val="NoSpacing"/>
              <w:ind w:left="45"/>
              <w:rPr>
                <w:rFonts w:ascii="Arial" w:eastAsia="Arial" w:hAnsi="Arial" w:cs="Arial"/>
                <w:color w:val="231F1F"/>
                <w:sz w:val="26"/>
                <w:szCs w:val="26"/>
              </w:rPr>
            </w:pPr>
            <w:r w:rsidRPr="001133FF">
              <w:rPr>
                <w:rFonts w:ascii="Arial" w:eastAsia="Arial" w:hAnsi="Arial" w:cs="Arial"/>
                <w:color w:val="231F1F"/>
                <w:sz w:val="26"/>
                <w:szCs w:val="26"/>
              </w:rPr>
              <w:t>Attn: The Langdon Group</w:t>
            </w:r>
          </w:p>
          <w:p w14:paraId="404B4AFA" w14:textId="77777777" w:rsidR="002A7008" w:rsidRPr="001133FF" w:rsidRDefault="002A7008" w:rsidP="002A7008">
            <w:pPr>
              <w:pStyle w:val="NoSpacing"/>
              <w:ind w:left="45"/>
              <w:rPr>
                <w:rFonts w:ascii="Arial" w:eastAsia="Arial" w:hAnsi="Arial" w:cs="Arial"/>
                <w:color w:val="231F1F"/>
                <w:sz w:val="26"/>
                <w:szCs w:val="26"/>
              </w:rPr>
            </w:pPr>
            <w:r w:rsidRPr="001133FF">
              <w:rPr>
                <w:rFonts w:ascii="Arial" w:eastAsia="Arial" w:hAnsi="Arial" w:cs="Arial"/>
                <w:color w:val="231F1F"/>
                <w:sz w:val="26"/>
                <w:szCs w:val="26"/>
              </w:rPr>
              <w:t>392 E Winchester Street # 300</w:t>
            </w:r>
          </w:p>
          <w:p w14:paraId="4A634671" w14:textId="15CEA724" w:rsidR="002A7008" w:rsidRPr="002A7008" w:rsidRDefault="002A7008" w:rsidP="002A7008">
            <w:pPr>
              <w:pStyle w:val="NoSpacing"/>
              <w:ind w:left="45"/>
              <w:rPr>
                <w:sz w:val="26"/>
                <w:szCs w:val="26"/>
              </w:rPr>
            </w:pPr>
            <w:r w:rsidRPr="001133FF">
              <w:rPr>
                <w:rFonts w:ascii="Arial" w:eastAsia="Arial" w:hAnsi="Arial" w:cs="Arial"/>
                <w:color w:val="231F1F"/>
                <w:sz w:val="26"/>
                <w:szCs w:val="26"/>
              </w:rPr>
              <w:t>Salt Lake City, UT 84107</w:t>
            </w:r>
          </w:p>
        </w:tc>
      </w:tr>
    </w:tbl>
    <w:p w14:paraId="6F53EB92" w14:textId="77777777" w:rsidR="00EB3ED8" w:rsidRDefault="00EB3ED8">
      <w:pPr>
        <w:rPr>
          <w:sz w:val="26"/>
          <w:szCs w:val="26"/>
        </w:rPr>
      </w:pPr>
    </w:p>
    <w:p w14:paraId="39358384" w14:textId="77777777" w:rsidR="00EB3ED8" w:rsidRPr="00EB3ED8" w:rsidRDefault="00EB3ED8" w:rsidP="00EB3ED8">
      <w:pPr>
        <w:spacing w:before="155" w:line="244" w:lineRule="auto"/>
        <w:ind w:left="114" w:right="99"/>
        <w:rPr>
          <w:color w:val="231F1F"/>
          <w:w w:val="105"/>
          <w:sz w:val="24"/>
          <w:szCs w:val="20"/>
        </w:rPr>
      </w:pPr>
      <w:r w:rsidRPr="00EB3ED8">
        <w:rPr>
          <w:color w:val="231F1F"/>
          <w:w w:val="105"/>
          <w:sz w:val="24"/>
          <w:szCs w:val="20"/>
        </w:rPr>
        <w:t xml:space="preserve">*Persons with disabilities who require accommodations to participate in this meeting should contact Scott Morton, Disability SEPM, at </w:t>
      </w:r>
      <w:hyperlink r:id="rId8">
        <w:r w:rsidRPr="00EB3ED8">
          <w:rPr>
            <w:color w:val="231F1F"/>
            <w:w w:val="105"/>
            <w:sz w:val="24"/>
            <w:szCs w:val="20"/>
          </w:rPr>
          <w:t>scott.morton@usda.gov</w:t>
        </w:r>
      </w:hyperlink>
      <w:r w:rsidRPr="00EB3ED8">
        <w:rPr>
          <w:color w:val="231F1F"/>
          <w:w w:val="105"/>
          <w:sz w:val="24"/>
          <w:szCs w:val="20"/>
        </w:rPr>
        <w:t xml:space="preserve"> or [801/524-4596] or</w:t>
      </w:r>
      <w:r w:rsidRPr="00EB3ED8">
        <w:rPr>
          <w:color w:val="231F1F"/>
          <w:spacing w:val="40"/>
          <w:w w:val="105"/>
          <w:sz w:val="24"/>
          <w:szCs w:val="20"/>
        </w:rPr>
        <w:t xml:space="preserve"> </w:t>
      </w:r>
      <w:r w:rsidRPr="00EB3ED8">
        <w:rPr>
          <w:color w:val="231F1F"/>
          <w:w w:val="105"/>
          <w:sz w:val="24"/>
          <w:szCs w:val="20"/>
        </w:rPr>
        <w:t>dial 7-1-1 to access telecommunication relay services.</w:t>
      </w:r>
    </w:p>
    <w:p w14:paraId="627493EE" w14:textId="3DA33503" w:rsidR="00EB3ED8" w:rsidRPr="00EB3ED8" w:rsidRDefault="00EB3ED8" w:rsidP="00EB3ED8">
      <w:pPr>
        <w:spacing w:before="155" w:line="244" w:lineRule="auto"/>
        <w:ind w:left="114" w:right="99"/>
        <w:rPr>
          <w:rFonts w:ascii="Calibri"/>
          <w:sz w:val="40"/>
          <w:szCs w:val="20"/>
        </w:rPr>
      </w:pPr>
      <w:r w:rsidRPr="00EB3ED8">
        <w:rPr>
          <w:i/>
          <w:color w:val="231F1F"/>
          <w:w w:val="105"/>
          <w:sz w:val="24"/>
          <w:szCs w:val="20"/>
        </w:rPr>
        <w:t xml:space="preserve">Las personas con </w:t>
      </w:r>
      <w:proofErr w:type="spellStart"/>
      <w:r w:rsidRPr="00EB3ED8">
        <w:rPr>
          <w:i/>
          <w:color w:val="231F1F"/>
          <w:w w:val="105"/>
          <w:sz w:val="24"/>
          <w:szCs w:val="20"/>
        </w:rPr>
        <w:t>discapacidad</w:t>
      </w:r>
      <w:proofErr w:type="spellEnd"/>
      <w:r w:rsidRPr="00EB3ED8">
        <w:rPr>
          <w:i/>
          <w:color w:val="231F1F"/>
          <w:w w:val="105"/>
          <w:sz w:val="24"/>
          <w:szCs w:val="20"/>
        </w:rPr>
        <w:t xml:space="preserve"> que </w:t>
      </w:r>
      <w:proofErr w:type="spellStart"/>
      <w:r w:rsidRPr="00EB3ED8">
        <w:rPr>
          <w:i/>
          <w:color w:val="231F1F"/>
          <w:w w:val="105"/>
          <w:sz w:val="24"/>
          <w:szCs w:val="20"/>
        </w:rPr>
        <w:t>requieran</w:t>
      </w:r>
      <w:proofErr w:type="spellEnd"/>
      <w:r w:rsidRPr="00EB3ED8">
        <w:rPr>
          <w:i/>
          <w:color w:val="231F1F"/>
          <w:w w:val="105"/>
          <w:sz w:val="24"/>
          <w:szCs w:val="20"/>
        </w:rPr>
        <w:t xml:space="preserve"> </w:t>
      </w:r>
      <w:proofErr w:type="spellStart"/>
      <w:r w:rsidRPr="00EB3ED8">
        <w:rPr>
          <w:i/>
          <w:color w:val="231F1F"/>
          <w:w w:val="105"/>
          <w:sz w:val="24"/>
          <w:szCs w:val="20"/>
        </w:rPr>
        <w:t>acomodo</w:t>
      </w:r>
      <w:proofErr w:type="spellEnd"/>
      <w:r w:rsidRPr="00EB3ED8">
        <w:rPr>
          <w:i/>
          <w:color w:val="231F1F"/>
          <w:w w:val="105"/>
          <w:sz w:val="24"/>
          <w:szCs w:val="20"/>
        </w:rPr>
        <w:t xml:space="preserve"> para </w:t>
      </w:r>
      <w:proofErr w:type="spellStart"/>
      <w:r w:rsidRPr="00EB3ED8">
        <w:rPr>
          <w:i/>
          <w:color w:val="231F1F"/>
          <w:w w:val="105"/>
          <w:sz w:val="24"/>
          <w:szCs w:val="20"/>
        </w:rPr>
        <w:t>participar</w:t>
      </w:r>
      <w:proofErr w:type="spellEnd"/>
      <w:r w:rsidRPr="00EB3ED8">
        <w:rPr>
          <w:i/>
          <w:color w:val="231F1F"/>
          <w:w w:val="105"/>
          <w:sz w:val="24"/>
          <w:szCs w:val="20"/>
        </w:rPr>
        <w:t xml:space="preserve"> </w:t>
      </w:r>
      <w:proofErr w:type="spellStart"/>
      <w:r w:rsidRPr="00EB3ED8">
        <w:rPr>
          <w:i/>
          <w:color w:val="231F1F"/>
          <w:w w:val="105"/>
          <w:sz w:val="24"/>
          <w:szCs w:val="20"/>
        </w:rPr>
        <w:t>en</w:t>
      </w:r>
      <w:proofErr w:type="spellEnd"/>
      <w:r w:rsidRPr="00EB3ED8">
        <w:rPr>
          <w:i/>
          <w:color w:val="231F1F"/>
          <w:w w:val="105"/>
          <w:sz w:val="24"/>
          <w:szCs w:val="20"/>
        </w:rPr>
        <w:t xml:space="preserve"> </w:t>
      </w:r>
      <w:proofErr w:type="spellStart"/>
      <w:r w:rsidRPr="00EB3ED8">
        <w:rPr>
          <w:i/>
          <w:color w:val="231F1F"/>
          <w:w w:val="105"/>
          <w:sz w:val="24"/>
          <w:szCs w:val="20"/>
        </w:rPr>
        <w:t>esta</w:t>
      </w:r>
      <w:proofErr w:type="spellEnd"/>
      <w:r w:rsidRPr="00EB3ED8">
        <w:rPr>
          <w:i/>
          <w:color w:val="231F1F"/>
          <w:w w:val="105"/>
          <w:sz w:val="24"/>
          <w:szCs w:val="20"/>
        </w:rPr>
        <w:t xml:space="preserve"> reunion </w:t>
      </w:r>
      <w:proofErr w:type="spellStart"/>
      <w:r w:rsidRPr="00EB3ED8">
        <w:rPr>
          <w:i/>
          <w:color w:val="231F1F"/>
          <w:w w:val="105"/>
          <w:sz w:val="24"/>
          <w:szCs w:val="20"/>
        </w:rPr>
        <w:t>deben</w:t>
      </w:r>
      <w:proofErr w:type="spellEnd"/>
      <w:r w:rsidRPr="00EB3ED8">
        <w:rPr>
          <w:i/>
          <w:color w:val="231F1F"/>
          <w:w w:val="105"/>
          <w:sz w:val="24"/>
          <w:szCs w:val="20"/>
        </w:rPr>
        <w:t xml:space="preserve"> </w:t>
      </w:r>
      <w:proofErr w:type="spellStart"/>
      <w:r w:rsidRPr="00EB3ED8">
        <w:rPr>
          <w:i/>
          <w:color w:val="231F1F"/>
          <w:w w:val="105"/>
          <w:sz w:val="24"/>
          <w:szCs w:val="20"/>
        </w:rPr>
        <w:t>comunicarse</w:t>
      </w:r>
      <w:proofErr w:type="spellEnd"/>
      <w:r w:rsidRPr="00EB3ED8">
        <w:rPr>
          <w:i/>
          <w:color w:val="231F1F"/>
          <w:w w:val="105"/>
          <w:sz w:val="24"/>
          <w:szCs w:val="20"/>
        </w:rPr>
        <w:t xml:space="preserve"> con</w:t>
      </w:r>
      <w:r w:rsidRPr="00EB3ED8">
        <w:rPr>
          <w:i/>
          <w:color w:val="231F1F"/>
          <w:spacing w:val="40"/>
          <w:w w:val="105"/>
          <w:sz w:val="24"/>
          <w:szCs w:val="20"/>
        </w:rPr>
        <w:t xml:space="preserve"> </w:t>
      </w:r>
      <w:r w:rsidRPr="00EB3ED8">
        <w:rPr>
          <w:i/>
          <w:color w:val="231F1F"/>
          <w:w w:val="105"/>
          <w:sz w:val="24"/>
          <w:szCs w:val="20"/>
        </w:rPr>
        <w:t>Scott</w:t>
      </w:r>
      <w:r w:rsidRPr="00EB3ED8">
        <w:rPr>
          <w:i/>
          <w:color w:val="231F1F"/>
          <w:spacing w:val="40"/>
          <w:w w:val="105"/>
          <w:sz w:val="24"/>
          <w:szCs w:val="20"/>
        </w:rPr>
        <w:t xml:space="preserve"> </w:t>
      </w:r>
      <w:r w:rsidRPr="00EB3ED8">
        <w:rPr>
          <w:i/>
          <w:color w:val="231F1F"/>
          <w:w w:val="105"/>
          <w:sz w:val="24"/>
          <w:szCs w:val="20"/>
        </w:rPr>
        <w:t xml:space="preserve">Morton, Disability SEPM, a </w:t>
      </w:r>
      <w:hyperlink r:id="rId9">
        <w:r w:rsidRPr="00EB3ED8">
          <w:rPr>
            <w:i/>
            <w:color w:val="231F1F"/>
            <w:w w:val="105"/>
            <w:sz w:val="24"/>
            <w:szCs w:val="20"/>
          </w:rPr>
          <w:t>scott.morton@usda.gov</w:t>
        </w:r>
      </w:hyperlink>
      <w:r w:rsidRPr="00EB3ED8">
        <w:rPr>
          <w:i/>
          <w:color w:val="231F1F"/>
          <w:w w:val="105"/>
          <w:sz w:val="24"/>
          <w:szCs w:val="20"/>
        </w:rPr>
        <w:t xml:space="preserve"> </w:t>
      </w:r>
      <w:r w:rsidRPr="00EB3ED8">
        <w:rPr>
          <w:rFonts w:ascii="Times New Roman"/>
          <w:color w:val="231F1F"/>
          <w:w w:val="105"/>
          <w:sz w:val="28"/>
          <w:szCs w:val="20"/>
        </w:rPr>
        <w:t xml:space="preserve">o </w:t>
      </w:r>
      <w:r w:rsidRPr="00EB3ED8">
        <w:rPr>
          <w:i/>
          <w:color w:val="231F1F"/>
          <w:w w:val="105"/>
          <w:sz w:val="24"/>
          <w:szCs w:val="20"/>
        </w:rPr>
        <w:t xml:space="preserve">al [801/524-4596], </w:t>
      </w:r>
      <w:r w:rsidRPr="00EB3ED8">
        <w:rPr>
          <w:rFonts w:ascii="Times New Roman"/>
          <w:color w:val="231F1F"/>
          <w:w w:val="105"/>
          <w:sz w:val="28"/>
          <w:szCs w:val="20"/>
        </w:rPr>
        <w:t xml:space="preserve">o </w:t>
      </w:r>
      <w:proofErr w:type="spellStart"/>
      <w:r w:rsidRPr="00EB3ED8">
        <w:rPr>
          <w:i/>
          <w:color w:val="231F1F"/>
          <w:w w:val="105"/>
          <w:sz w:val="24"/>
          <w:szCs w:val="20"/>
        </w:rPr>
        <w:t>marcar</w:t>
      </w:r>
      <w:proofErr w:type="spellEnd"/>
      <w:r w:rsidRPr="00EB3ED8">
        <w:rPr>
          <w:i/>
          <w:color w:val="231F1F"/>
          <w:w w:val="105"/>
          <w:sz w:val="24"/>
          <w:szCs w:val="20"/>
        </w:rPr>
        <w:t xml:space="preserve"> </w:t>
      </w:r>
      <w:proofErr w:type="spellStart"/>
      <w:r w:rsidRPr="00EB3ED8">
        <w:rPr>
          <w:i/>
          <w:color w:val="231F1F"/>
          <w:w w:val="105"/>
          <w:sz w:val="24"/>
          <w:szCs w:val="20"/>
        </w:rPr>
        <w:t>el</w:t>
      </w:r>
      <w:proofErr w:type="spellEnd"/>
      <w:r w:rsidRPr="00EB3ED8">
        <w:rPr>
          <w:i/>
          <w:color w:val="231F1F"/>
          <w:w w:val="105"/>
          <w:sz w:val="24"/>
          <w:szCs w:val="20"/>
        </w:rPr>
        <w:t xml:space="preserve"> 7-1-1 para acceder a las </w:t>
      </w:r>
      <w:proofErr w:type="spellStart"/>
      <w:r w:rsidRPr="00EB3ED8">
        <w:rPr>
          <w:i/>
          <w:color w:val="231F1F"/>
          <w:w w:val="105"/>
          <w:sz w:val="24"/>
          <w:szCs w:val="20"/>
        </w:rPr>
        <w:t>servicios</w:t>
      </w:r>
      <w:proofErr w:type="spellEnd"/>
      <w:r w:rsidRPr="00EB3ED8">
        <w:rPr>
          <w:i/>
          <w:color w:val="231F1F"/>
          <w:w w:val="105"/>
          <w:sz w:val="24"/>
          <w:szCs w:val="20"/>
        </w:rPr>
        <w:t xml:space="preserve"> de </w:t>
      </w:r>
      <w:proofErr w:type="spellStart"/>
      <w:r w:rsidRPr="00EB3ED8">
        <w:rPr>
          <w:i/>
          <w:color w:val="231F1F"/>
          <w:w w:val="105"/>
          <w:sz w:val="24"/>
          <w:szCs w:val="20"/>
        </w:rPr>
        <w:t>retransmision</w:t>
      </w:r>
      <w:proofErr w:type="spellEnd"/>
      <w:r w:rsidRPr="00EB3ED8">
        <w:rPr>
          <w:i/>
          <w:color w:val="231F1F"/>
          <w:spacing w:val="38"/>
          <w:w w:val="105"/>
          <w:sz w:val="24"/>
          <w:szCs w:val="20"/>
        </w:rPr>
        <w:t xml:space="preserve"> </w:t>
      </w:r>
      <w:r w:rsidRPr="00EB3ED8">
        <w:rPr>
          <w:i/>
          <w:color w:val="231F1F"/>
          <w:w w:val="105"/>
          <w:sz w:val="24"/>
          <w:szCs w:val="20"/>
        </w:rPr>
        <w:t xml:space="preserve">de </w:t>
      </w:r>
      <w:proofErr w:type="spellStart"/>
      <w:r w:rsidRPr="00EB3ED8">
        <w:rPr>
          <w:i/>
          <w:color w:val="231F1F"/>
          <w:w w:val="105"/>
          <w:sz w:val="24"/>
          <w:szCs w:val="20"/>
        </w:rPr>
        <w:t>telecomunicacion</w:t>
      </w:r>
      <w:proofErr w:type="spellEnd"/>
    </w:p>
    <w:p w14:paraId="0F767815" w14:textId="77777777" w:rsidR="00EB3ED8" w:rsidRDefault="00EB3ED8">
      <w:pPr>
        <w:rPr>
          <w:sz w:val="26"/>
          <w:szCs w:val="26"/>
        </w:rPr>
        <w:sectPr w:rsidR="00EB3ED8">
          <w:type w:val="continuous"/>
          <w:pgSz w:w="12240" w:h="15840"/>
          <w:pgMar w:top="260" w:right="240" w:bottom="280" w:left="420" w:header="720" w:footer="720" w:gutter="0"/>
          <w:cols w:space="720"/>
        </w:sectPr>
      </w:pPr>
    </w:p>
    <w:p w14:paraId="1C1F0279" w14:textId="779F3408" w:rsidR="008D2832" w:rsidRDefault="008D2832" w:rsidP="00EB3ED8">
      <w:pPr>
        <w:spacing w:line="20" w:lineRule="exact"/>
        <w:ind w:left="115"/>
        <w:rPr>
          <w:sz w:val="2"/>
        </w:rPr>
      </w:pPr>
    </w:p>
    <w:sectPr w:rsidR="008D2832">
      <w:pgSz w:w="14400" w:h="10800" w:orient="landscape"/>
      <w:pgMar w:top="1220" w:right="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93E5D"/>
    <w:multiLevelType w:val="hybridMultilevel"/>
    <w:tmpl w:val="8AF07FB0"/>
    <w:lvl w:ilvl="0" w:tplc="161C815E">
      <w:numFmt w:val="bullet"/>
      <w:lvlText w:val="*"/>
      <w:lvlJc w:val="left"/>
      <w:pPr>
        <w:ind w:left="2773" w:hanging="320"/>
      </w:pPr>
      <w:rPr>
        <w:rFonts w:ascii="Calibri" w:eastAsia="Calibri" w:hAnsi="Calibri" w:cs="Calibri" w:hint="default"/>
        <w:b/>
        <w:bCs/>
        <w:i w:val="0"/>
        <w:iCs w:val="0"/>
        <w:color w:val="00549A"/>
        <w:w w:val="99"/>
        <w:sz w:val="44"/>
        <w:szCs w:val="44"/>
        <w:lang w:val="en-US" w:eastAsia="en-US" w:bidi="ar-SA"/>
      </w:rPr>
    </w:lvl>
    <w:lvl w:ilvl="1" w:tplc="60923008">
      <w:numFmt w:val="bullet"/>
      <w:lvlText w:val="•"/>
      <w:lvlJc w:val="left"/>
      <w:pPr>
        <w:ind w:left="3930" w:hanging="320"/>
      </w:pPr>
      <w:rPr>
        <w:rFonts w:hint="default"/>
        <w:lang w:val="en-US" w:eastAsia="en-US" w:bidi="ar-SA"/>
      </w:rPr>
    </w:lvl>
    <w:lvl w:ilvl="2" w:tplc="172AFA66">
      <w:numFmt w:val="bullet"/>
      <w:lvlText w:val="•"/>
      <w:lvlJc w:val="left"/>
      <w:pPr>
        <w:ind w:left="5080" w:hanging="320"/>
      </w:pPr>
      <w:rPr>
        <w:rFonts w:hint="default"/>
        <w:lang w:val="en-US" w:eastAsia="en-US" w:bidi="ar-SA"/>
      </w:rPr>
    </w:lvl>
    <w:lvl w:ilvl="3" w:tplc="E450785A">
      <w:numFmt w:val="bullet"/>
      <w:lvlText w:val="•"/>
      <w:lvlJc w:val="left"/>
      <w:pPr>
        <w:ind w:left="6230" w:hanging="320"/>
      </w:pPr>
      <w:rPr>
        <w:rFonts w:hint="default"/>
        <w:lang w:val="en-US" w:eastAsia="en-US" w:bidi="ar-SA"/>
      </w:rPr>
    </w:lvl>
    <w:lvl w:ilvl="4" w:tplc="952406A4">
      <w:numFmt w:val="bullet"/>
      <w:lvlText w:val="•"/>
      <w:lvlJc w:val="left"/>
      <w:pPr>
        <w:ind w:left="7380" w:hanging="320"/>
      </w:pPr>
      <w:rPr>
        <w:rFonts w:hint="default"/>
        <w:lang w:val="en-US" w:eastAsia="en-US" w:bidi="ar-SA"/>
      </w:rPr>
    </w:lvl>
    <w:lvl w:ilvl="5" w:tplc="009CAFC0">
      <w:numFmt w:val="bullet"/>
      <w:lvlText w:val="•"/>
      <w:lvlJc w:val="left"/>
      <w:pPr>
        <w:ind w:left="8530" w:hanging="320"/>
      </w:pPr>
      <w:rPr>
        <w:rFonts w:hint="default"/>
        <w:lang w:val="en-US" w:eastAsia="en-US" w:bidi="ar-SA"/>
      </w:rPr>
    </w:lvl>
    <w:lvl w:ilvl="6" w:tplc="C77C8CCC">
      <w:numFmt w:val="bullet"/>
      <w:lvlText w:val="•"/>
      <w:lvlJc w:val="left"/>
      <w:pPr>
        <w:ind w:left="9680" w:hanging="320"/>
      </w:pPr>
      <w:rPr>
        <w:rFonts w:hint="default"/>
        <w:lang w:val="en-US" w:eastAsia="en-US" w:bidi="ar-SA"/>
      </w:rPr>
    </w:lvl>
    <w:lvl w:ilvl="7" w:tplc="E696B5CA">
      <w:numFmt w:val="bullet"/>
      <w:lvlText w:val="•"/>
      <w:lvlJc w:val="left"/>
      <w:pPr>
        <w:ind w:left="10830" w:hanging="320"/>
      </w:pPr>
      <w:rPr>
        <w:rFonts w:hint="default"/>
        <w:lang w:val="en-US" w:eastAsia="en-US" w:bidi="ar-SA"/>
      </w:rPr>
    </w:lvl>
    <w:lvl w:ilvl="8" w:tplc="92CE6E5E">
      <w:numFmt w:val="bullet"/>
      <w:lvlText w:val="•"/>
      <w:lvlJc w:val="left"/>
      <w:pPr>
        <w:ind w:left="11980" w:hanging="320"/>
      </w:pPr>
      <w:rPr>
        <w:rFonts w:hint="default"/>
        <w:lang w:val="en-US" w:eastAsia="en-US" w:bidi="ar-SA"/>
      </w:rPr>
    </w:lvl>
  </w:abstractNum>
  <w:abstractNum w:abstractNumId="1" w15:restartNumberingAfterBreak="0">
    <w:nsid w:val="2E680394"/>
    <w:multiLevelType w:val="hybridMultilevel"/>
    <w:tmpl w:val="DD4E8D16"/>
    <w:lvl w:ilvl="0" w:tplc="154EBD62">
      <w:start w:val="1"/>
      <w:numFmt w:val="decimal"/>
      <w:lvlText w:val="%1."/>
      <w:lvlJc w:val="left"/>
      <w:pPr>
        <w:ind w:left="5519" w:hanging="540"/>
      </w:pPr>
      <w:rPr>
        <w:rFonts w:ascii="Calibri" w:eastAsia="Calibri" w:hAnsi="Calibri" w:cs="Calibri" w:hint="default"/>
        <w:b/>
        <w:bCs/>
        <w:i w:val="0"/>
        <w:iCs w:val="0"/>
        <w:color w:val="00549A"/>
        <w:spacing w:val="-1"/>
        <w:w w:val="100"/>
        <w:sz w:val="28"/>
        <w:szCs w:val="28"/>
        <w:lang w:val="en-US" w:eastAsia="en-US" w:bidi="ar-SA"/>
      </w:rPr>
    </w:lvl>
    <w:lvl w:ilvl="1" w:tplc="CE7AB892">
      <w:numFmt w:val="bullet"/>
      <w:lvlText w:val="•"/>
      <w:lvlJc w:val="left"/>
      <w:pPr>
        <w:ind w:left="6396" w:hanging="540"/>
      </w:pPr>
      <w:rPr>
        <w:rFonts w:hint="default"/>
        <w:lang w:val="en-US" w:eastAsia="en-US" w:bidi="ar-SA"/>
      </w:rPr>
    </w:lvl>
    <w:lvl w:ilvl="2" w:tplc="53A67290">
      <w:numFmt w:val="bullet"/>
      <w:lvlText w:val="•"/>
      <w:lvlJc w:val="left"/>
      <w:pPr>
        <w:ind w:left="7272" w:hanging="540"/>
      </w:pPr>
      <w:rPr>
        <w:rFonts w:hint="default"/>
        <w:lang w:val="en-US" w:eastAsia="en-US" w:bidi="ar-SA"/>
      </w:rPr>
    </w:lvl>
    <w:lvl w:ilvl="3" w:tplc="59CC54CE">
      <w:numFmt w:val="bullet"/>
      <w:lvlText w:val="•"/>
      <w:lvlJc w:val="left"/>
      <w:pPr>
        <w:ind w:left="8148" w:hanging="540"/>
      </w:pPr>
      <w:rPr>
        <w:rFonts w:hint="default"/>
        <w:lang w:val="en-US" w:eastAsia="en-US" w:bidi="ar-SA"/>
      </w:rPr>
    </w:lvl>
    <w:lvl w:ilvl="4" w:tplc="F6E0A746">
      <w:numFmt w:val="bullet"/>
      <w:lvlText w:val="•"/>
      <w:lvlJc w:val="left"/>
      <w:pPr>
        <w:ind w:left="9024" w:hanging="540"/>
      </w:pPr>
      <w:rPr>
        <w:rFonts w:hint="default"/>
        <w:lang w:val="en-US" w:eastAsia="en-US" w:bidi="ar-SA"/>
      </w:rPr>
    </w:lvl>
    <w:lvl w:ilvl="5" w:tplc="9DD8CDBE">
      <w:numFmt w:val="bullet"/>
      <w:lvlText w:val="•"/>
      <w:lvlJc w:val="left"/>
      <w:pPr>
        <w:ind w:left="9900" w:hanging="540"/>
      </w:pPr>
      <w:rPr>
        <w:rFonts w:hint="default"/>
        <w:lang w:val="en-US" w:eastAsia="en-US" w:bidi="ar-SA"/>
      </w:rPr>
    </w:lvl>
    <w:lvl w:ilvl="6" w:tplc="79AE8496">
      <w:numFmt w:val="bullet"/>
      <w:lvlText w:val="•"/>
      <w:lvlJc w:val="left"/>
      <w:pPr>
        <w:ind w:left="10776" w:hanging="540"/>
      </w:pPr>
      <w:rPr>
        <w:rFonts w:hint="default"/>
        <w:lang w:val="en-US" w:eastAsia="en-US" w:bidi="ar-SA"/>
      </w:rPr>
    </w:lvl>
    <w:lvl w:ilvl="7" w:tplc="FA44BDBA">
      <w:numFmt w:val="bullet"/>
      <w:lvlText w:val="•"/>
      <w:lvlJc w:val="left"/>
      <w:pPr>
        <w:ind w:left="11652" w:hanging="540"/>
      </w:pPr>
      <w:rPr>
        <w:rFonts w:hint="default"/>
        <w:lang w:val="en-US" w:eastAsia="en-US" w:bidi="ar-SA"/>
      </w:rPr>
    </w:lvl>
    <w:lvl w:ilvl="8" w:tplc="008071E4">
      <w:numFmt w:val="bullet"/>
      <w:lvlText w:val="•"/>
      <w:lvlJc w:val="left"/>
      <w:pPr>
        <w:ind w:left="12528" w:hanging="540"/>
      </w:pPr>
      <w:rPr>
        <w:rFonts w:hint="default"/>
        <w:lang w:val="en-US" w:eastAsia="en-US" w:bidi="ar-SA"/>
      </w:rPr>
    </w:lvl>
  </w:abstractNum>
  <w:abstractNum w:abstractNumId="2" w15:restartNumberingAfterBreak="0">
    <w:nsid w:val="33FD3940"/>
    <w:multiLevelType w:val="hybridMultilevel"/>
    <w:tmpl w:val="F78405FA"/>
    <w:lvl w:ilvl="0" w:tplc="C854C45A">
      <w:numFmt w:val="bullet"/>
      <w:lvlText w:val="•"/>
      <w:lvlJc w:val="left"/>
      <w:pPr>
        <w:ind w:left="4619" w:hanging="360"/>
      </w:pPr>
      <w:rPr>
        <w:rFonts w:ascii="Arial" w:eastAsia="Arial" w:hAnsi="Arial" w:cs="Arial" w:hint="default"/>
        <w:b w:val="0"/>
        <w:bCs w:val="0"/>
        <w:i w:val="0"/>
        <w:iCs w:val="0"/>
        <w:color w:val="00549A"/>
        <w:w w:val="100"/>
        <w:sz w:val="28"/>
        <w:szCs w:val="28"/>
        <w:lang w:val="en-US" w:eastAsia="en-US" w:bidi="ar-SA"/>
      </w:rPr>
    </w:lvl>
    <w:lvl w:ilvl="1" w:tplc="42120A40">
      <w:numFmt w:val="bullet"/>
      <w:lvlText w:val="•"/>
      <w:lvlJc w:val="left"/>
      <w:pPr>
        <w:ind w:left="5586" w:hanging="360"/>
      </w:pPr>
      <w:rPr>
        <w:rFonts w:hint="default"/>
        <w:lang w:val="en-US" w:eastAsia="en-US" w:bidi="ar-SA"/>
      </w:rPr>
    </w:lvl>
    <w:lvl w:ilvl="2" w:tplc="72B04C1A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3" w:tplc="F322E0C8">
      <w:numFmt w:val="bullet"/>
      <w:lvlText w:val="•"/>
      <w:lvlJc w:val="left"/>
      <w:pPr>
        <w:ind w:left="7518" w:hanging="360"/>
      </w:pPr>
      <w:rPr>
        <w:rFonts w:hint="default"/>
        <w:lang w:val="en-US" w:eastAsia="en-US" w:bidi="ar-SA"/>
      </w:rPr>
    </w:lvl>
    <w:lvl w:ilvl="4" w:tplc="F862928A">
      <w:numFmt w:val="bullet"/>
      <w:lvlText w:val="•"/>
      <w:lvlJc w:val="left"/>
      <w:pPr>
        <w:ind w:left="8484" w:hanging="360"/>
      </w:pPr>
      <w:rPr>
        <w:rFonts w:hint="default"/>
        <w:lang w:val="en-US" w:eastAsia="en-US" w:bidi="ar-SA"/>
      </w:rPr>
    </w:lvl>
    <w:lvl w:ilvl="5" w:tplc="3F6C765C">
      <w:numFmt w:val="bullet"/>
      <w:lvlText w:val="•"/>
      <w:lvlJc w:val="left"/>
      <w:pPr>
        <w:ind w:left="9450" w:hanging="360"/>
      </w:pPr>
      <w:rPr>
        <w:rFonts w:hint="default"/>
        <w:lang w:val="en-US" w:eastAsia="en-US" w:bidi="ar-SA"/>
      </w:rPr>
    </w:lvl>
    <w:lvl w:ilvl="6" w:tplc="400A16F8">
      <w:numFmt w:val="bullet"/>
      <w:lvlText w:val="•"/>
      <w:lvlJc w:val="left"/>
      <w:pPr>
        <w:ind w:left="10416" w:hanging="360"/>
      </w:pPr>
      <w:rPr>
        <w:rFonts w:hint="default"/>
        <w:lang w:val="en-US" w:eastAsia="en-US" w:bidi="ar-SA"/>
      </w:rPr>
    </w:lvl>
    <w:lvl w:ilvl="7" w:tplc="AFD628E0">
      <w:numFmt w:val="bullet"/>
      <w:lvlText w:val="•"/>
      <w:lvlJc w:val="left"/>
      <w:pPr>
        <w:ind w:left="11382" w:hanging="360"/>
      </w:pPr>
      <w:rPr>
        <w:rFonts w:hint="default"/>
        <w:lang w:val="en-US" w:eastAsia="en-US" w:bidi="ar-SA"/>
      </w:rPr>
    </w:lvl>
    <w:lvl w:ilvl="8" w:tplc="98D820AA">
      <w:numFmt w:val="bullet"/>
      <w:lvlText w:val="•"/>
      <w:lvlJc w:val="left"/>
      <w:pPr>
        <w:ind w:left="123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68833D2"/>
    <w:multiLevelType w:val="hybridMultilevel"/>
    <w:tmpl w:val="8FF65B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20496"/>
    <w:multiLevelType w:val="hybridMultilevel"/>
    <w:tmpl w:val="5450D650"/>
    <w:lvl w:ilvl="0" w:tplc="3A36A6C6">
      <w:numFmt w:val="bullet"/>
      <w:lvlText w:val="•"/>
      <w:lvlJc w:val="left"/>
      <w:pPr>
        <w:ind w:left="475" w:hanging="360"/>
      </w:pPr>
      <w:rPr>
        <w:rFonts w:ascii="Arial" w:eastAsia="Arial" w:hAnsi="Arial" w:cs="Arial" w:hint="default"/>
        <w:b w:val="0"/>
        <w:bCs w:val="0"/>
        <w:i w:val="0"/>
        <w:iCs w:val="0"/>
        <w:color w:val="00549A"/>
        <w:w w:val="100"/>
        <w:sz w:val="28"/>
        <w:szCs w:val="28"/>
        <w:lang w:val="en-US" w:eastAsia="en-US" w:bidi="ar-SA"/>
      </w:rPr>
    </w:lvl>
    <w:lvl w:ilvl="1" w:tplc="832CA39E">
      <w:numFmt w:val="bullet"/>
      <w:lvlText w:val="o"/>
      <w:lvlJc w:val="left"/>
      <w:pPr>
        <w:ind w:left="1286" w:hanging="452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549A"/>
        <w:w w:val="100"/>
        <w:sz w:val="28"/>
        <w:szCs w:val="28"/>
        <w:lang w:val="en-US" w:eastAsia="en-US" w:bidi="ar-SA"/>
      </w:rPr>
    </w:lvl>
    <w:lvl w:ilvl="2" w:tplc="57060E56">
      <w:numFmt w:val="bullet"/>
      <w:lvlText w:val=""/>
      <w:lvlJc w:val="left"/>
      <w:pPr>
        <w:ind w:left="191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549A"/>
        <w:w w:val="100"/>
        <w:sz w:val="28"/>
        <w:szCs w:val="28"/>
        <w:lang w:val="en-US" w:eastAsia="en-US" w:bidi="ar-SA"/>
      </w:rPr>
    </w:lvl>
    <w:lvl w:ilvl="3" w:tplc="686698BE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4" w:tplc="30AC9DA0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 w:tplc="7B90C9CE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66E4C660">
      <w:numFmt w:val="bullet"/>
      <w:lvlText w:val="•"/>
      <w:lvlJc w:val="left"/>
      <w:pPr>
        <w:ind w:left="6027" w:hanging="360"/>
      </w:pPr>
      <w:rPr>
        <w:rFonts w:hint="default"/>
        <w:lang w:val="en-US" w:eastAsia="en-US" w:bidi="ar-SA"/>
      </w:rPr>
    </w:lvl>
    <w:lvl w:ilvl="7" w:tplc="D124F1F4">
      <w:numFmt w:val="bullet"/>
      <w:lvlText w:val="•"/>
      <w:lvlJc w:val="left"/>
      <w:pPr>
        <w:ind w:left="7054" w:hanging="360"/>
      </w:pPr>
      <w:rPr>
        <w:rFonts w:hint="default"/>
        <w:lang w:val="en-US" w:eastAsia="en-US" w:bidi="ar-SA"/>
      </w:rPr>
    </w:lvl>
    <w:lvl w:ilvl="8" w:tplc="C5A6F7F0">
      <w:numFmt w:val="bullet"/>
      <w:lvlText w:val="•"/>
      <w:lvlJc w:val="left"/>
      <w:pPr>
        <w:ind w:left="808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73D4AEA"/>
    <w:multiLevelType w:val="hybridMultilevel"/>
    <w:tmpl w:val="63E6CC52"/>
    <w:lvl w:ilvl="0" w:tplc="FDBEF0FC">
      <w:numFmt w:val="bullet"/>
      <w:lvlText w:val=""/>
      <w:lvlJc w:val="left"/>
      <w:pPr>
        <w:ind w:left="1554" w:hanging="541"/>
      </w:pPr>
      <w:rPr>
        <w:rFonts w:ascii="Symbol" w:eastAsia="Symbol" w:hAnsi="Symbol" w:cs="Symbol" w:hint="default"/>
        <w:b w:val="0"/>
        <w:bCs w:val="0"/>
        <w:i w:val="0"/>
        <w:iCs w:val="0"/>
        <w:color w:val="00549A"/>
        <w:w w:val="99"/>
        <w:sz w:val="44"/>
        <w:szCs w:val="44"/>
        <w:lang w:val="en-US" w:eastAsia="en-US" w:bidi="ar-SA"/>
      </w:rPr>
    </w:lvl>
    <w:lvl w:ilvl="1" w:tplc="8B444B28">
      <w:numFmt w:val="bullet"/>
      <w:lvlText w:val=""/>
      <w:lvlJc w:val="left"/>
      <w:pPr>
        <w:ind w:left="2274" w:hanging="541"/>
      </w:pPr>
      <w:rPr>
        <w:rFonts w:ascii="Symbol" w:eastAsia="Symbol" w:hAnsi="Symbol" w:cs="Symbol" w:hint="default"/>
        <w:b w:val="0"/>
        <w:bCs w:val="0"/>
        <w:i w:val="0"/>
        <w:iCs w:val="0"/>
        <w:color w:val="00549A"/>
        <w:w w:val="99"/>
        <w:sz w:val="44"/>
        <w:szCs w:val="44"/>
        <w:lang w:val="en-US" w:eastAsia="en-US" w:bidi="ar-SA"/>
      </w:rPr>
    </w:lvl>
    <w:lvl w:ilvl="2" w:tplc="9BA6CEEA">
      <w:numFmt w:val="bullet"/>
      <w:lvlText w:val="•"/>
      <w:lvlJc w:val="left"/>
      <w:pPr>
        <w:ind w:left="3613" w:hanging="541"/>
      </w:pPr>
      <w:rPr>
        <w:rFonts w:hint="default"/>
        <w:lang w:val="en-US" w:eastAsia="en-US" w:bidi="ar-SA"/>
      </w:rPr>
    </w:lvl>
    <w:lvl w:ilvl="3" w:tplc="8218310C">
      <w:numFmt w:val="bullet"/>
      <w:lvlText w:val="•"/>
      <w:lvlJc w:val="left"/>
      <w:pPr>
        <w:ind w:left="4946" w:hanging="541"/>
      </w:pPr>
      <w:rPr>
        <w:rFonts w:hint="default"/>
        <w:lang w:val="en-US" w:eastAsia="en-US" w:bidi="ar-SA"/>
      </w:rPr>
    </w:lvl>
    <w:lvl w:ilvl="4" w:tplc="12023092">
      <w:numFmt w:val="bullet"/>
      <w:lvlText w:val="•"/>
      <w:lvlJc w:val="left"/>
      <w:pPr>
        <w:ind w:left="6280" w:hanging="541"/>
      </w:pPr>
      <w:rPr>
        <w:rFonts w:hint="default"/>
        <w:lang w:val="en-US" w:eastAsia="en-US" w:bidi="ar-SA"/>
      </w:rPr>
    </w:lvl>
    <w:lvl w:ilvl="5" w:tplc="CC9E4258">
      <w:numFmt w:val="bullet"/>
      <w:lvlText w:val="•"/>
      <w:lvlJc w:val="left"/>
      <w:pPr>
        <w:ind w:left="7613" w:hanging="541"/>
      </w:pPr>
      <w:rPr>
        <w:rFonts w:hint="default"/>
        <w:lang w:val="en-US" w:eastAsia="en-US" w:bidi="ar-SA"/>
      </w:rPr>
    </w:lvl>
    <w:lvl w:ilvl="6" w:tplc="965E05BE">
      <w:numFmt w:val="bullet"/>
      <w:lvlText w:val="•"/>
      <w:lvlJc w:val="left"/>
      <w:pPr>
        <w:ind w:left="8946" w:hanging="541"/>
      </w:pPr>
      <w:rPr>
        <w:rFonts w:hint="default"/>
        <w:lang w:val="en-US" w:eastAsia="en-US" w:bidi="ar-SA"/>
      </w:rPr>
    </w:lvl>
    <w:lvl w:ilvl="7" w:tplc="91ECB486">
      <w:numFmt w:val="bullet"/>
      <w:lvlText w:val="•"/>
      <w:lvlJc w:val="left"/>
      <w:pPr>
        <w:ind w:left="10280" w:hanging="541"/>
      </w:pPr>
      <w:rPr>
        <w:rFonts w:hint="default"/>
        <w:lang w:val="en-US" w:eastAsia="en-US" w:bidi="ar-SA"/>
      </w:rPr>
    </w:lvl>
    <w:lvl w:ilvl="8" w:tplc="27125D24">
      <w:numFmt w:val="bullet"/>
      <w:lvlText w:val="•"/>
      <w:lvlJc w:val="left"/>
      <w:pPr>
        <w:ind w:left="11613" w:hanging="541"/>
      </w:pPr>
      <w:rPr>
        <w:rFonts w:hint="default"/>
        <w:lang w:val="en-US" w:eastAsia="en-US" w:bidi="ar-SA"/>
      </w:rPr>
    </w:lvl>
  </w:abstractNum>
  <w:abstractNum w:abstractNumId="6" w15:restartNumberingAfterBreak="0">
    <w:nsid w:val="424B6F28"/>
    <w:multiLevelType w:val="hybridMultilevel"/>
    <w:tmpl w:val="504CF8AE"/>
    <w:lvl w:ilvl="0" w:tplc="D50E084C">
      <w:numFmt w:val="bullet"/>
      <w:lvlText w:val="•"/>
      <w:lvlJc w:val="left"/>
      <w:pPr>
        <w:ind w:left="4978" w:hanging="541"/>
      </w:pPr>
      <w:rPr>
        <w:rFonts w:ascii="Arial" w:eastAsia="Arial" w:hAnsi="Arial" w:cs="Arial" w:hint="default"/>
        <w:b w:val="0"/>
        <w:bCs w:val="0"/>
        <w:i w:val="0"/>
        <w:iCs w:val="0"/>
        <w:color w:val="00549A"/>
        <w:w w:val="99"/>
        <w:sz w:val="32"/>
        <w:szCs w:val="32"/>
        <w:lang w:val="en-US" w:eastAsia="en-US" w:bidi="ar-SA"/>
      </w:rPr>
    </w:lvl>
    <w:lvl w:ilvl="1" w:tplc="8C200C04">
      <w:numFmt w:val="bullet"/>
      <w:lvlText w:val="o"/>
      <w:lvlJc w:val="left"/>
      <w:pPr>
        <w:ind w:left="551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549A"/>
        <w:w w:val="99"/>
        <w:sz w:val="32"/>
        <w:szCs w:val="32"/>
        <w:lang w:val="en-US" w:eastAsia="en-US" w:bidi="ar-SA"/>
      </w:rPr>
    </w:lvl>
    <w:lvl w:ilvl="2" w:tplc="4DAC47E8">
      <w:numFmt w:val="bullet"/>
      <w:lvlText w:val="•"/>
      <w:lvlJc w:val="left"/>
      <w:pPr>
        <w:ind w:left="6493" w:hanging="361"/>
      </w:pPr>
      <w:rPr>
        <w:rFonts w:hint="default"/>
        <w:lang w:val="en-US" w:eastAsia="en-US" w:bidi="ar-SA"/>
      </w:rPr>
    </w:lvl>
    <w:lvl w:ilvl="3" w:tplc="FC30456A">
      <w:numFmt w:val="bullet"/>
      <w:lvlText w:val="•"/>
      <w:lvlJc w:val="left"/>
      <w:pPr>
        <w:ind w:left="7466" w:hanging="361"/>
      </w:pPr>
      <w:rPr>
        <w:rFonts w:hint="default"/>
        <w:lang w:val="en-US" w:eastAsia="en-US" w:bidi="ar-SA"/>
      </w:rPr>
    </w:lvl>
    <w:lvl w:ilvl="4" w:tplc="794E0C7E">
      <w:numFmt w:val="bullet"/>
      <w:lvlText w:val="•"/>
      <w:lvlJc w:val="left"/>
      <w:pPr>
        <w:ind w:left="8440" w:hanging="361"/>
      </w:pPr>
      <w:rPr>
        <w:rFonts w:hint="default"/>
        <w:lang w:val="en-US" w:eastAsia="en-US" w:bidi="ar-SA"/>
      </w:rPr>
    </w:lvl>
    <w:lvl w:ilvl="5" w:tplc="911C5312">
      <w:numFmt w:val="bullet"/>
      <w:lvlText w:val="•"/>
      <w:lvlJc w:val="left"/>
      <w:pPr>
        <w:ind w:left="9413" w:hanging="361"/>
      </w:pPr>
      <w:rPr>
        <w:rFonts w:hint="default"/>
        <w:lang w:val="en-US" w:eastAsia="en-US" w:bidi="ar-SA"/>
      </w:rPr>
    </w:lvl>
    <w:lvl w:ilvl="6" w:tplc="600C46A8">
      <w:numFmt w:val="bullet"/>
      <w:lvlText w:val="•"/>
      <w:lvlJc w:val="left"/>
      <w:pPr>
        <w:ind w:left="10386" w:hanging="361"/>
      </w:pPr>
      <w:rPr>
        <w:rFonts w:hint="default"/>
        <w:lang w:val="en-US" w:eastAsia="en-US" w:bidi="ar-SA"/>
      </w:rPr>
    </w:lvl>
    <w:lvl w:ilvl="7" w:tplc="0428CB28">
      <w:numFmt w:val="bullet"/>
      <w:lvlText w:val="•"/>
      <w:lvlJc w:val="left"/>
      <w:pPr>
        <w:ind w:left="11360" w:hanging="361"/>
      </w:pPr>
      <w:rPr>
        <w:rFonts w:hint="default"/>
        <w:lang w:val="en-US" w:eastAsia="en-US" w:bidi="ar-SA"/>
      </w:rPr>
    </w:lvl>
    <w:lvl w:ilvl="8" w:tplc="5C06BF38">
      <w:numFmt w:val="bullet"/>
      <w:lvlText w:val="•"/>
      <w:lvlJc w:val="left"/>
      <w:pPr>
        <w:ind w:left="12333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32278D6"/>
    <w:multiLevelType w:val="hybridMultilevel"/>
    <w:tmpl w:val="13CA944C"/>
    <w:lvl w:ilvl="0" w:tplc="B4D0FBEA">
      <w:numFmt w:val="bullet"/>
      <w:lvlText w:val="•"/>
      <w:lvlJc w:val="left"/>
      <w:pPr>
        <w:ind w:left="1465" w:hanging="452"/>
      </w:pPr>
      <w:rPr>
        <w:rFonts w:ascii="Arial" w:eastAsia="Arial" w:hAnsi="Arial" w:cs="Arial" w:hint="default"/>
        <w:b w:val="0"/>
        <w:bCs w:val="0"/>
        <w:i w:val="0"/>
        <w:iCs w:val="0"/>
        <w:color w:val="00549A"/>
        <w:w w:val="99"/>
        <w:sz w:val="44"/>
        <w:szCs w:val="44"/>
        <w:lang w:val="en-US" w:eastAsia="en-US" w:bidi="ar-SA"/>
      </w:rPr>
    </w:lvl>
    <w:lvl w:ilvl="1" w:tplc="07885E58">
      <w:numFmt w:val="bullet"/>
      <w:lvlText w:val="•"/>
      <w:lvlJc w:val="left"/>
      <w:pPr>
        <w:ind w:left="2742" w:hanging="452"/>
      </w:pPr>
      <w:rPr>
        <w:rFonts w:hint="default"/>
        <w:lang w:val="en-US" w:eastAsia="en-US" w:bidi="ar-SA"/>
      </w:rPr>
    </w:lvl>
    <w:lvl w:ilvl="2" w:tplc="D618DD54">
      <w:numFmt w:val="bullet"/>
      <w:lvlText w:val="•"/>
      <w:lvlJc w:val="left"/>
      <w:pPr>
        <w:ind w:left="4024" w:hanging="452"/>
      </w:pPr>
      <w:rPr>
        <w:rFonts w:hint="default"/>
        <w:lang w:val="en-US" w:eastAsia="en-US" w:bidi="ar-SA"/>
      </w:rPr>
    </w:lvl>
    <w:lvl w:ilvl="3" w:tplc="6BA03928">
      <w:numFmt w:val="bullet"/>
      <w:lvlText w:val="•"/>
      <w:lvlJc w:val="left"/>
      <w:pPr>
        <w:ind w:left="5306" w:hanging="452"/>
      </w:pPr>
      <w:rPr>
        <w:rFonts w:hint="default"/>
        <w:lang w:val="en-US" w:eastAsia="en-US" w:bidi="ar-SA"/>
      </w:rPr>
    </w:lvl>
    <w:lvl w:ilvl="4" w:tplc="318C3D80">
      <w:numFmt w:val="bullet"/>
      <w:lvlText w:val="•"/>
      <w:lvlJc w:val="left"/>
      <w:pPr>
        <w:ind w:left="6588" w:hanging="452"/>
      </w:pPr>
      <w:rPr>
        <w:rFonts w:hint="default"/>
        <w:lang w:val="en-US" w:eastAsia="en-US" w:bidi="ar-SA"/>
      </w:rPr>
    </w:lvl>
    <w:lvl w:ilvl="5" w:tplc="A26E08AC">
      <w:numFmt w:val="bullet"/>
      <w:lvlText w:val="•"/>
      <w:lvlJc w:val="left"/>
      <w:pPr>
        <w:ind w:left="7870" w:hanging="452"/>
      </w:pPr>
      <w:rPr>
        <w:rFonts w:hint="default"/>
        <w:lang w:val="en-US" w:eastAsia="en-US" w:bidi="ar-SA"/>
      </w:rPr>
    </w:lvl>
    <w:lvl w:ilvl="6" w:tplc="2C04224C">
      <w:numFmt w:val="bullet"/>
      <w:lvlText w:val="•"/>
      <w:lvlJc w:val="left"/>
      <w:pPr>
        <w:ind w:left="9152" w:hanging="452"/>
      </w:pPr>
      <w:rPr>
        <w:rFonts w:hint="default"/>
        <w:lang w:val="en-US" w:eastAsia="en-US" w:bidi="ar-SA"/>
      </w:rPr>
    </w:lvl>
    <w:lvl w:ilvl="7" w:tplc="07C21B60">
      <w:numFmt w:val="bullet"/>
      <w:lvlText w:val="•"/>
      <w:lvlJc w:val="left"/>
      <w:pPr>
        <w:ind w:left="10434" w:hanging="452"/>
      </w:pPr>
      <w:rPr>
        <w:rFonts w:hint="default"/>
        <w:lang w:val="en-US" w:eastAsia="en-US" w:bidi="ar-SA"/>
      </w:rPr>
    </w:lvl>
    <w:lvl w:ilvl="8" w:tplc="78C20DB6">
      <w:numFmt w:val="bullet"/>
      <w:lvlText w:val="•"/>
      <w:lvlJc w:val="left"/>
      <w:pPr>
        <w:ind w:left="11716" w:hanging="452"/>
      </w:pPr>
      <w:rPr>
        <w:rFonts w:hint="default"/>
        <w:lang w:val="en-US" w:eastAsia="en-US" w:bidi="ar-SA"/>
      </w:rPr>
    </w:lvl>
  </w:abstractNum>
  <w:abstractNum w:abstractNumId="8" w15:restartNumberingAfterBreak="0">
    <w:nsid w:val="6049239A"/>
    <w:multiLevelType w:val="hybridMultilevel"/>
    <w:tmpl w:val="E4820C4E"/>
    <w:lvl w:ilvl="0" w:tplc="87B82CD8">
      <w:numFmt w:val="bullet"/>
      <w:lvlText w:val="•"/>
      <w:lvlJc w:val="left"/>
      <w:pPr>
        <w:ind w:left="1733" w:hanging="720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B5E48578">
      <w:numFmt w:val="bullet"/>
      <w:lvlText w:val="o"/>
      <w:lvlJc w:val="left"/>
      <w:pPr>
        <w:ind w:left="2184" w:hanging="452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549A"/>
        <w:w w:val="99"/>
        <w:sz w:val="44"/>
        <w:szCs w:val="44"/>
        <w:lang w:val="en-US" w:eastAsia="en-US" w:bidi="ar-SA"/>
      </w:rPr>
    </w:lvl>
    <w:lvl w:ilvl="2" w:tplc="D2C8DAF0">
      <w:numFmt w:val="bullet"/>
      <w:lvlText w:val="•"/>
      <w:lvlJc w:val="left"/>
      <w:pPr>
        <w:ind w:left="3524" w:hanging="452"/>
      </w:pPr>
      <w:rPr>
        <w:rFonts w:hint="default"/>
        <w:lang w:val="en-US" w:eastAsia="en-US" w:bidi="ar-SA"/>
      </w:rPr>
    </w:lvl>
    <w:lvl w:ilvl="3" w:tplc="E3B64D6A">
      <w:numFmt w:val="bullet"/>
      <w:lvlText w:val="•"/>
      <w:lvlJc w:val="left"/>
      <w:pPr>
        <w:ind w:left="4868" w:hanging="452"/>
      </w:pPr>
      <w:rPr>
        <w:rFonts w:hint="default"/>
        <w:lang w:val="en-US" w:eastAsia="en-US" w:bidi="ar-SA"/>
      </w:rPr>
    </w:lvl>
    <w:lvl w:ilvl="4" w:tplc="6EB45796">
      <w:numFmt w:val="bullet"/>
      <w:lvlText w:val="•"/>
      <w:lvlJc w:val="left"/>
      <w:pPr>
        <w:ind w:left="6213" w:hanging="452"/>
      </w:pPr>
      <w:rPr>
        <w:rFonts w:hint="default"/>
        <w:lang w:val="en-US" w:eastAsia="en-US" w:bidi="ar-SA"/>
      </w:rPr>
    </w:lvl>
    <w:lvl w:ilvl="5" w:tplc="871A786A">
      <w:numFmt w:val="bullet"/>
      <w:lvlText w:val="•"/>
      <w:lvlJc w:val="left"/>
      <w:pPr>
        <w:ind w:left="7557" w:hanging="452"/>
      </w:pPr>
      <w:rPr>
        <w:rFonts w:hint="default"/>
        <w:lang w:val="en-US" w:eastAsia="en-US" w:bidi="ar-SA"/>
      </w:rPr>
    </w:lvl>
    <w:lvl w:ilvl="6" w:tplc="F2F40090">
      <w:numFmt w:val="bullet"/>
      <w:lvlText w:val="•"/>
      <w:lvlJc w:val="left"/>
      <w:pPr>
        <w:ind w:left="8902" w:hanging="452"/>
      </w:pPr>
      <w:rPr>
        <w:rFonts w:hint="default"/>
        <w:lang w:val="en-US" w:eastAsia="en-US" w:bidi="ar-SA"/>
      </w:rPr>
    </w:lvl>
    <w:lvl w:ilvl="7" w:tplc="EA3E0B00">
      <w:numFmt w:val="bullet"/>
      <w:lvlText w:val="•"/>
      <w:lvlJc w:val="left"/>
      <w:pPr>
        <w:ind w:left="10246" w:hanging="452"/>
      </w:pPr>
      <w:rPr>
        <w:rFonts w:hint="default"/>
        <w:lang w:val="en-US" w:eastAsia="en-US" w:bidi="ar-SA"/>
      </w:rPr>
    </w:lvl>
    <w:lvl w:ilvl="8" w:tplc="4F307920">
      <w:numFmt w:val="bullet"/>
      <w:lvlText w:val="•"/>
      <w:lvlJc w:val="left"/>
      <w:pPr>
        <w:ind w:left="11591" w:hanging="452"/>
      </w:pPr>
      <w:rPr>
        <w:rFonts w:hint="default"/>
        <w:lang w:val="en-US" w:eastAsia="en-US" w:bidi="ar-SA"/>
      </w:rPr>
    </w:lvl>
  </w:abstractNum>
  <w:num w:numId="1" w16cid:durableId="283121649">
    <w:abstractNumId w:val="1"/>
  </w:num>
  <w:num w:numId="2" w16cid:durableId="777026802">
    <w:abstractNumId w:val="8"/>
  </w:num>
  <w:num w:numId="3" w16cid:durableId="2132477795">
    <w:abstractNumId w:val="0"/>
  </w:num>
  <w:num w:numId="4" w16cid:durableId="1357728301">
    <w:abstractNumId w:val="7"/>
  </w:num>
  <w:num w:numId="5" w16cid:durableId="1149518195">
    <w:abstractNumId w:val="6"/>
  </w:num>
  <w:num w:numId="6" w16cid:durableId="1715739343">
    <w:abstractNumId w:val="4"/>
  </w:num>
  <w:num w:numId="7" w16cid:durableId="308364526">
    <w:abstractNumId w:val="2"/>
  </w:num>
  <w:num w:numId="8" w16cid:durableId="418992310">
    <w:abstractNumId w:val="5"/>
  </w:num>
  <w:num w:numId="9" w16cid:durableId="351421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32"/>
    <w:rsid w:val="00016393"/>
    <w:rsid w:val="000A224F"/>
    <w:rsid w:val="00163A90"/>
    <w:rsid w:val="001C3871"/>
    <w:rsid w:val="002A7008"/>
    <w:rsid w:val="002F5E80"/>
    <w:rsid w:val="003C3D5D"/>
    <w:rsid w:val="00453D59"/>
    <w:rsid w:val="005F6722"/>
    <w:rsid w:val="00615621"/>
    <w:rsid w:val="006C407E"/>
    <w:rsid w:val="008472DF"/>
    <w:rsid w:val="008738D7"/>
    <w:rsid w:val="008D2832"/>
    <w:rsid w:val="009D3432"/>
    <w:rsid w:val="00AB1F9F"/>
    <w:rsid w:val="00B17DC2"/>
    <w:rsid w:val="00B373C6"/>
    <w:rsid w:val="00B91875"/>
    <w:rsid w:val="00C362D6"/>
    <w:rsid w:val="00CC1720"/>
    <w:rsid w:val="00EB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22DE"/>
  <w15:docId w15:val="{19C5E456-F17B-4567-BD35-A4145086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07"/>
      <w:ind w:left="1014"/>
      <w:outlineLvl w:val="0"/>
    </w:pPr>
    <w:rPr>
      <w:rFonts w:ascii="Calibri" w:eastAsia="Calibri" w:hAnsi="Calibri" w:cs="Calibri"/>
      <w:b/>
      <w:bCs/>
      <w:sz w:val="80"/>
      <w:szCs w:val="80"/>
    </w:rPr>
  </w:style>
  <w:style w:type="paragraph" w:styleId="Heading2">
    <w:name w:val="heading 2"/>
    <w:basedOn w:val="Normal"/>
    <w:uiPriority w:val="9"/>
    <w:unhideWhenUsed/>
    <w:qFormat/>
    <w:pPr>
      <w:spacing w:before="107"/>
      <w:ind w:left="1014"/>
      <w:outlineLvl w:val="1"/>
    </w:pPr>
    <w:rPr>
      <w:rFonts w:ascii="Calibri" w:eastAsia="Calibri" w:hAnsi="Calibri" w:cs="Calibri"/>
      <w:sz w:val="80"/>
      <w:szCs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465" w:hanging="54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C3D5D"/>
    <w:pPr>
      <w:widowControl/>
      <w:autoSpaceDE/>
      <w:autoSpaceDN/>
    </w:pPr>
    <w:rPr>
      <w:rFonts w:ascii="Arial" w:eastAsia="Arial" w:hAnsi="Arial" w:cs="Arial"/>
    </w:rPr>
  </w:style>
  <w:style w:type="paragraph" w:styleId="NoSpacing">
    <w:name w:val="No Spacing"/>
    <w:uiPriority w:val="1"/>
    <w:qFormat/>
    <w:rsid w:val="0061562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156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562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2A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A7008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.morton@usda.gov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mailto:springcity@utwatershed.com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t.ly/SpringCityWatershe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ott.morton@usda.gov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BFA4D362C5049ADA2CD1D56BA7522" ma:contentTypeVersion="29" ma:contentTypeDescription="Create a new document." ma:contentTypeScope="" ma:versionID="62f20fb0a8222c56f4b676f7fd4168bf">
  <xsd:schema xmlns:xsd="http://www.w3.org/2001/XMLSchema" xmlns:xs="http://www.w3.org/2001/XMLSchema" xmlns:p="http://schemas.microsoft.com/office/2006/metadata/properties" xmlns:ns1="http://schemas.microsoft.com/sharepoint/v3" xmlns:ns2="70e8f5f4-32d9-4147-8bf3-e2b3bd67ad40" xmlns:ns3="73fb875a-8af9-4255-b008-0995492d31cd" targetNamespace="http://schemas.microsoft.com/office/2006/metadata/properties" ma:root="true" ma:fieldsID="9470e155a46b09d6ff7caa27008efff9" ns1:_="" ns2:_="" ns3:_="">
    <xsd:import namespace="http://schemas.microsoft.com/sharepoint/v3"/>
    <xsd:import namespace="70e8f5f4-32d9-4147-8bf3-e2b3bd67ad40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8f5f4-32d9-4147-8bf3-e2b3bd67a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fe94f3a-6391-4844-87ae-d5786d595f17}" ma:internalName="TaxCatchAll" ma:showField="CatchAllData" ma:web="aa16a7f6-ad7c-47b6-99e8-107db7961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0e8f5f4-32d9-4147-8bf3-e2b3bd67ad40">
      <Terms xmlns="http://schemas.microsoft.com/office/infopath/2007/PartnerControls"/>
    </lcf76f155ced4ddcb4097134ff3c332f>
    <_ip_UnifiedCompliancePolicyProperties xmlns="http://schemas.microsoft.com/sharepoint/v3" xsi:nil="true"/>
    <TaxCatchAll xmlns="73fb875a-8af9-4255-b008-0995492d31cd" xsi:nil="true"/>
  </documentManagement>
</p:properties>
</file>

<file path=customXml/itemProps1.xml><?xml version="1.0" encoding="utf-8"?>
<ds:datastoreItem xmlns:ds="http://schemas.openxmlformats.org/officeDocument/2006/customXml" ds:itemID="{A4A533B7-4E83-48D3-835A-D59D4DE7F4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8C6E1C-8945-490E-A5AA-22CDBB063A88}"/>
</file>

<file path=customXml/itemProps3.xml><?xml version="1.0" encoding="utf-8"?>
<ds:datastoreItem xmlns:ds="http://schemas.openxmlformats.org/officeDocument/2006/customXml" ds:itemID="{1884C0C3-7BDB-443D-8AAB-54C76B15C9AC}"/>
</file>

<file path=customXml/itemProps4.xml><?xml version="1.0" encoding="utf-8"?>
<ds:datastoreItem xmlns:ds="http://schemas.openxmlformats.org/officeDocument/2006/customXml" ds:itemID="{FCECB334-C14E-4103-A60B-9877796E8F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NRCS-AshleyValley-NewspaperAd_July2022_FINAL (1).pdf</vt:lpstr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NRCS-AshleyValley-NewspaperAd_July2022_FINAL (1).pdf</dc:title>
  <dc:creator>lconley</dc:creator>
  <cp:lastModifiedBy>Dianne Olson</cp:lastModifiedBy>
  <cp:revision>3</cp:revision>
  <dcterms:created xsi:type="dcterms:W3CDTF">2025-02-03T22:55:00Z</dcterms:created>
  <dcterms:modified xsi:type="dcterms:W3CDTF">2025-02-05T20:36:00Z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Adobe Acrobat Pro DC (64-bit) 22.2.20212</vt:lpwstr>
  </property>
  <property fmtid="{D5CDD505-2E9C-101B-9397-08002B2CF9AE}" pid="4" name="LastSaved">
    <vt:filetime>2022-10-12T00:00:00Z</vt:filetime>
  </property>
  <property fmtid="{D5CDD505-2E9C-101B-9397-08002B2CF9AE}" pid="5" name="Producer">
    <vt:lpwstr>Adobe Acrobat Pro DC (64-bit) 22.2.20212</vt:lpwstr>
  </property>
  <property fmtid="{D5CDD505-2E9C-101B-9397-08002B2CF9AE}" pid="6" name="ContentTypeId">
    <vt:lpwstr>0x01010076DBFA4D362C5049ADA2CD1D56BA7522</vt:lpwstr>
  </property>
</Properties>
</file>