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7CAAC" w:themeFill="accent2" w:themeFillTint="66"/>
        <w:tblLook w:val="04A0" w:firstRow="1" w:lastRow="0" w:firstColumn="1" w:lastColumn="0" w:noHBand="0" w:noVBand="1"/>
      </w:tblPr>
      <w:tblGrid>
        <w:gridCol w:w="9350"/>
      </w:tblGrid>
      <w:tr w:rsidR="00E70229" w:rsidRPr="004D65D4" w14:paraId="2718709E" w14:textId="77777777" w:rsidTr="004F5956">
        <w:tc>
          <w:tcPr>
            <w:tcW w:w="9350" w:type="dxa"/>
            <w:shd w:val="clear" w:color="auto" w:fill="F7CAAC" w:themeFill="accent2" w:themeFillTint="66"/>
          </w:tcPr>
          <w:p w14:paraId="0A13B905" w14:textId="77777777" w:rsidR="00045EA7" w:rsidRPr="004D65D4" w:rsidRDefault="00045EA7" w:rsidP="004D65D4">
            <w:pPr>
              <w:contextualSpacing/>
              <w:jc w:val="center"/>
              <w:rPr>
                <w:rFonts w:asciiTheme="minorHAnsi" w:hAnsiTheme="minorHAnsi" w:cstheme="minorHAnsi"/>
                <w:b/>
                <w:sz w:val="22"/>
                <w:szCs w:val="22"/>
              </w:rPr>
            </w:pPr>
            <w:bookmarkStart w:id="0" w:name="_Hlk46920151"/>
            <w:bookmarkStart w:id="1" w:name="_Hlk46920178"/>
          </w:p>
          <w:p w14:paraId="3CDAE718" w14:textId="5D6F831D" w:rsidR="00E70229" w:rsidRPr="00F94F57" w:rsidRDefault="00E70229" w:rsidP="004D65D4">
            <w:pPr>
              <w:contextualSpacing/>
              <w:jc w:val="center"/>
              <w:rPr>
                <w:rFonts w:asciiTheme="minorHAnsi" w:hAnsiTheme="minorHAnsi" w:cstheme="minorHAnsi"/>
                <w:b/>
                <w:sz w:val="32"/>
                <w:szCs w:val="32"/>
              </w:rPr>
            </w:pPr>
            <w:r w:rsidRPr="00F94F57">
              <w:rPr>
                <w:rFonts w:asciiTheme="minorHAnsi" w:hAnsiTheme="minorHAnsi" w:cstheme="minorHAnsi"/>
                <w:b/>
                <w:sz w:val="32"/>
                <w:szCs w:val="32"/>
              </w:rPr>
              <w:t>ALE Application Checklist   FY-</w:t>
            </w:r>
            <w:r w:rsidR="005C35EA" w:rsidRPr="00F94F57">
              <w:rPr>
                <w:rFonts w:asciiTheme="minorHAnsi" w:hAnsiTheme="minorHAnsi" w:cstheme="minorHAnsi"/>
                <w:b/>
                <w:color w:val="FF0000"/>
                <w:sz w:val="32"/>
                <w:szCs w:val="32"/>
              </w:rPr>
              <w:t>2</w:t>
            </w:r>
            <w:r w:rsidR="00E62098" w:rsidRPr="00F94F57">
              <w:rPr>
                <w:rFonts w:asciiTheme="minorHAnsi" w:hAnsiTheme="minorHAnsi" w:cstheme="minorHAnsi"/>
                <w:b/>
                <w:color w:val="FF0000"/>
                <w:sz w:val="32"/>
                <w:szCs w:val="32"/>
              </w:rPr>
              <w:t>02</w:t>
            </w:r>
            <w:r w:rsidR="009D05F0" w:rsidRPr="00F94F57">
              <w:rPr>
                <w:rFonts w:asciiTheme="minorHAnsi" w:hAnsiTheme="minorHAnsi" w:cstheme="minorHAnsi"/>
                <w:b/>
                <w:color w:val="FF0000"/>
                <w:sz w:val="32"/>
                <w:szCs w:val="32"/>
              </w:rPr>
              <w:t>4</w:t>
            </w:r>
          </w:p>
          <w:p w14:paraId="490393A1" w14:textId="29B476AC" w:rsidR="00E70229" w:rsidRPr="004D65D4" w:rsidRDefault="00984CAA" w:rsidP="004D65D4">
            <w:pPr>
              <w:contextualSpacing/>
              <w:jc w:val="center"/>
              <w:rPr>
                <w:rFonts w:asciiTheme="minorHAnsi" w:hAnsiTheme="minorHAnsi" w:cstheme="minorHAnsi"/>
                <w:b/>
                <w:sz w:val="22"/>
                <w:szCs w:val="22"/>
              </w:rPr>
            </w:pPr>
            <w:r w:rsidRPr="004D65D4">
              <w:rPr>
                <w:rFonts w:asciiTheme="minorHAnsi" w:hAnsiTheme="minorHAnsi" w:cstheme="minorHAnsi"/>
                <w:b/>
                <w:sz w:val="22"/>
                <w:szCs w:val="22"/>
              </w:rPr>
              <w:t xml:space="preserve">Documents </w:t>
            </w:r>
            <w:r w:rsidR="00B2237C" w:rsidRPr="004D65D4">
              <w:rPr>
                <w:rFonts w:asciiTheme="minorHAnsi" w:hAnsiTheme="minorHAnsi" w:cstheme="minorHAnsi"/>
                <w:b/>
                <w:sz w:val="22"/>
                <w:szCs w:val="22"/>
              </w:rPr>
              <w:t>to submit</w:t>
            </w:r>
            <w:r w:rsidR="00E70229" w:rsidRPr="004D65D4">
              <w:rPr>
                <w:rFonts w:asciiTheme="minorHAnsi" w:hAnsiTheme="minorHAnsi" w:cstheme="minorHAnsi"/>
                <w:b/>
                <w:sz w:val="22"/>
                <w:szCs w:val="22"/>
              </w:rPr>
              <w:t xml:space="preserve"> to Virginia NRCS</w:t>
            </w:r>
            <w:r w:rsidR="00E07F45" w:rsidRPr="004D65D4">
              <w:rPr>
                <w:rFonts w:asciiTheme="minorHAnsi" w:hAnsiTheme="minorHAnsi" w:cstheme="minorHAnsi"/>
                <w:b/>
                <w:sz w:val="22"/>
                <w:szCs w:val="22"/>
              </w:rPr>
              <w:t xml:space="preserve"> State </w:t>
            </w:r>
            <w:proofErr w:type="gramStart"/>
            <w:r w:rsidR="00E07F45" w:rsidRPr="004D65D4">
              <w:rPr>
                <w:rFonts w:asciiTheme="minorHAnsi" w:hAnsiTheme="minorHAnsi" w:cstheme="minorHAnsi"/>
                <w:b/>
                <w:sz w:val="22"/>
                <w:szCs w:val="22"/>
              </w:rPr>
              <w:t>Office</w:t>
            </w:r>
            <w:r w:rsidR="000B7096" w:rsidRPr="004D65D4">
              <w:rPr>
                <w:rFonts w:asciiTheme="minorHAnsi" w:hAnsiTheme="minorHAnsi" w:cstheme="minorHAnsi"/>
                <w:b/>
                <w:sz w:val="22"/>
                <w:szCs w:val="22"/>
              </w:rPr>
              <w:t xml:space="preserve"> </w:t>
            </w:r>
            <w:r w:rsidR="00F94F57">
              <w:rPr>
                <w:rFonts w:asciiTheme="minorHAnsi" w:hAnsiTheme="minorHAnsi" w:cstheme="minorHAnsi"/>
                <w:b/>
                <w:sz w:val="22"/>
                <w:szCs w:val="22"/>
              </w:rPr>
              <w:t xml:space="preserve"> </w:t>
            </w:r>
            <w:r w:rsidR="000B7096" w:rsidRPr="004D65D4">
              <w:rPr>
                <w:rFonts w:asciiTheme="minorHAnsi" w:hAnsiTheme="minorHAnsi" w:cstheme="minorHAnsi"/>
                <w:bCs/>
                <w:sz w:val="22"/>
                <w:szCs w:val="22"/>
              </w:rPr>
              <w:t>(</w:t>
            </w:r>
            <w:proofErr w:type="gramEnd"/>
            <w:r w:rsidR="000B7096" w:rsidRPr="004D65D4">
              <w:rPr>
                <w:rFonts w:asciiTheme="minorHAnsi" w:hAnsiTheme="minorHAnsi" w:cstheme="minorHAnsi"/>
                <w:bCs/>
                <w:sz w:val="22"/>
                <w:szCs w:val="22"/>
              </w:rPr>
              <w:t xml:space="preserve">rev. </w:t>
            </w:r>
            <w:r w:rsidR="00F94F57">
              <w:rPr>
                <w:rFonts w:asciiTheme="minorHAnsi" w:hAnsiTheme="minorHAnsi" w:cstheme="minorHAnsi"/>
                <w:bCs/>
                <w:sz w:val="22"/>
                <w:szCs w:val="22"/>
              </w:rPr>
              <w:t>7-11-2023</w:t>
            </w:r>
            <w:r w:rsidR="000B7096" w:rsidRPr="004D65D4">
              <w:rPr>
                <w:rFonts w:asciiTheme="minorHAnsi" w:hAnsiTheme="minorHAnsi" w:cstheme="minorHAnsi"/>
                <w:bCs/>
                <w:sz w:val="22"/>
                <w:szCs w:val="22"/>
              </w:rPr>
              <w:t>)</w:t>
            </w:r>
          </w:p>
          <w:p w14:paraId="300A2033" w14:textId="77777777" w:rsidR="00E70229" w:rsidRPr="004D65D4" w:rsidRDefault="00E07F45" w:rsidP="004D65D4">
            <w:pPr>
              <w:contextualSpacing/>
              <w:jc w:val="center"/>
              <w:rPr>
                <w:rFonts w:asciiTheme="minorHAnsi" w:hAnsiTheme="minorHAnsi" w:cstheme="minorHAnsi"/>
                <w:b/>
                <w:sz w:val="22"/>
                <w:szCs w:val="22"/>
              </w:rPr>
            </w:pPr>
            <w:r w:rsidRPr="004D65D4">
              <w:rPr>
                <w:rFonts w:asciiTheme="minorHAnsi" w:hAnsiTheme="minorHAnsi" w:cstheme="minorHAnsi"/>
                <w:b/>
                <w:sz w:val="22"/>
                <w:szCs w:val="22"/>
              </w:rPr>
              <w:t>Agricultural Conservation Easement Program (ACEP) – Agricultural Land Easement (ALE)</w:t>
            </w:r>
          </w:p>
          <w:p w14:paraId="77663552" w14:textId="6D8C078A" w:rsidR="00045EA7" w:rsidRPr="004D65D4" w:rsidRDefault="00045EA7" w:rsidP="004D65D4">
            <w:pPr>
              <w:contextualSpacing/>
              <w:jc w:val="center"/>
              <w:rPr>
                <w:rFonts w:asciiTheme="minorHAnsi" w:hAnsiTheme="minorHAnsi" w:cstheme="minorHAnsi"/>
                <w:b/>
                <w:sz w:val="22"/>
                <w:szCs w:val="22"/>
              </w:rPr>
            </w:pPr>
          </w:p>
        </w:tc>
      </w:tr>
      <w:bookmarkEnd w:id="0"/>
    </w:tbl>
    <w:p w14:paraId="77A9B872" w14:textId="7112278E" w:rsidR="00E76879" w:rsidRDefault="00E76879" w:rsidP="004D65D4">
      <w:pPr>
        <w:contextualSpacing/>
        <w:rPr>
          <w:rFonts w:asciiTheme="minorHAnsi" w:hAnsiTheme="minorHAnsi" w:cstheme="minorHAnsi"/>
          <w:b/>
          <w:sz w:val="22"/>
          <w:szCs w:val="22"/>
        </w:rPr>
      </w:pPr>
    </w:p>
    <w:p w14:paraId="56E7E745" w14:textId="77777777" w:rsidR="00F94F57" w:rsidRPr="004D65D4" w:rsidRDefault="00F94F57" w:rsidP="004D65D4">
      <w:pPr>
        <w:contextualSpacing/>
        <w:rPr>
          <w:rFonts w:asciiTheme="minorHAnsi" w:hAnsiTheme="minorHAnsi" w:cstheme="minorHAnsi"/>
          <w:b/>
          <w:sz w:val="22"/>
          <w:szCs w:val="22"/>
        </w:rPr>
      </w:pPr>
    </w:p>
    <w:bookmarkEnd w:id="1"/>
    <w:p w14:paraId="759174D6" w14:textId="0658A40B" w:rsidR="00C37942" w:rsidRPr="004D65D4" w:rsidRDefault="00C37942" w:rsidP="004D65D4">
      <w:pPr>
        <w:contextualSpacing/>
        <w:rPr>
          <w:rFonts w:asciiTheme="minorHAnsi" w:hAnsiTheme="minorHAnsi" w:cstheme="minorHAnsi"/>
          <w:b/>
          <w:bCs/>
          <w:sz w:val="22"/>
          <w:szCs w:val="22"/>
        </w:rPr>
      </w:pPr>
      <w:r w:rsidRPr="004D65D4">
        <w:rPr>
          <w:rFonts w:asciiTheme="minorHAnsi" w:hAnsiTheme="minorHAnsi" w:cstheme="minorHAnsi"/>
          <w:b/>
          <w:bCs/>
          <w:sz w:val="22"/>
          <w:szCs w:val="22"/>
          <w:u w:val="single"/>
        </w:rPr>
        <w:t xml:space="preserve">Applicant </w:t>
      </w:r>
      <w:r w:rsidR="003D06AE" w:rsidRPr="004D65D4">
        <w:rPr>
          <w:rFonts w:asciiTheme="minorHAnsi" w:hAnsiTheme="minorHAnsi" w:cstheme="minorHAnsi"/>
          <w:b/>
          <w:bCs/>
          <w:sz w:val="22"/>
          <w:szCs w:val="22"/>
          <w:u w:val="single"/>
        </w:rPr>
        <w:t>Notes</w:t>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u w:val="single"/>
        </w:rPr>
        <w:tab/>
      </w:r>
      <w:r w:rsidR="003D06AE" w:rsidRPr="004D65D4">
        <w:rPr>
          <w:rFonts w:asciiTheme="minorHAnsi" w:hAnsiTheme="minorHAnsi" w:cstheme="minorHAnsi"/>
          <w:b/>
          <w:bCs/>
          <w:sz w:val="22"/>
          <w:szCs w:val="22"/>
        </w:rPr>
        <w:tab/>
      </w:r>
    </w:p>
    <w:p w14:paraId="11541A43" w14:textId="77777777" w:rsidR="0047287B" w:rsidRDefault="0047287B" w:rsidP="0047287B">
      <w:pPr>
        <w:contextualSpacing/>
        <w:rPr>
          <w:rFonts w:asciiTheme="minorHAnsi" w:hAnsiTheme="minorHAnsi" w:cstheme="minorHAnsi"/>
          <w:b/>
          <w:bCs/>
          <w:sz w:val="22"/>
          <w:szCs w:val="22"/>
          <w:u w:val="single"/>
        </w:rPr>
      </w:pPr>
    </w:p>
    <w:p w14:paraId="4826723C" w14:textId="67751283" w:rsidR="0047287B" w:rsidRPr="004D65D4" w:rsidRDefault="0047287B" w:rsidP="0047287B">
      <w:pPr>
        <w:contextualSpacing/>
        <w:rPr>
          <w:rFonts w:asciiTheme="minorHAnsi" w:hAnsiTheme="minorHAnsi" w:cstheme="minorHAnsi"/>
          <w:b/>
          <w:bCs/>
          <w:sz w:val="22"/>
          <w:szCs w:val="22"/>
        </w:rPr>
      </w:pP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u w:val="single"/>
        </w:rPr>
        <w:tab/>
      </w:r>
      <w:r w:rsidRPr="004D65D4">
        <w:rPr>
          <w:rFonts w:asciiTheme="minorHAnsi" w:hAnsiTheme="minorHAnsi" w:cstheme="minorHAnsi"/>
          <w:b/>
          <w:bCs/>
          <w:sz w:val="22"/>
          <w:szCs w:val="22"/>
        </w:rPr>
        <w:tab/>
      </w:r>
    </w:p>
    <w:p w14:paraId="7137DBDA" w14:textId="77777777" w:rsidR="0047287B" w:rsidRPr="004D65D4" w:rsidRDefault="0047287B" w:rsidP="00F94F57">
      <w:pPr>
        <w:spacing w:after="160"/>
        <w:contextualSpacing/>
        <w:rPr>
          <w:rFonts w:asciiTheme="minorHAnsi" w:hAnsiTheme="minorHAnsi" w:cstheme="minorHAnsi"/>
          <w:b/>
          <w:sz w:val="22"/>
          <w:szCs w:val="22"/>
        </w:rPr>
      </w:pPr>
    </w:p>
    <w:p w14:paraId="7C841106" w14:textId="5BBD8F78" w:rsidR="003D06AE" w:rsidRPr="00DA2AEA" w:rsidRDefault="003D06AE" w:rsidP="00F94F57">
      <w:pPr>
        <w:spacing w:after="160"/>
        <w:contextualSpacing/>
        <w:rPr>
          <w:rFonts w:asciiTheme="minorHAnsi" w:hAnsiTheme="minorHAnsi" w:cstheme="minorHAnsi"/>
          <w:b/>
          <w:bCs/>
          <w:sz w:val="28"/>
          <w:szCs w:val="28"/>
        </w:rPr>
      </w:pPr>
      <w:r w:rsidRPr="00DA2AEA">
        <w:rPr>
          <w:rFonts w:asciiTheme="minorHAnsi" w:hAnsiTheme="minorHAnsi" w:cstheme="minorHAnsi"/>
          <w:b/>
          <w:bCs/>
          <w:sz w:val="28"/>
          <w:szCs w:val="28"/>
        </w:rPr>
        <w:t>Submitting Applications</w:t>
      </w:r>
    </w:p>
    <w:p w14:paraId="718E12DB" w14:textId="77777777" w:rsidR="003D06AE" w:rsidRPr="00F94F57" w:rsidRDefault="003D06AE" w:rsidP="00F94F57">
      <w:pPr>
        <w:rPr>
          <w:rFonts w:asciiTheme="minorHAnsi" w:hAnsiTheme="minorHAnsi" w:cstheme="minorHAnsi"/>
          <w:b/>
          <w:bCs/>
          <w:sz w:val="22"/>
          <w:szCs w:val="22"/>
        </w:rPr>
      </w:pPr>
    </w:p>
    <w:p w14:paraId="7276492D" w14:textId="77777777" w:rsidR="003D06AE" w:rsidRPr="004D65D4" w:rsidRDefault="003D06AE" w:rsidP="00F94F57">
      <w:pPr>
        <w:pStyle w:val="ListParagraph"/>
        <w:numPr>
          <w:ilvl w:val="0"/>
          <w:numId w:val="16"/>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Electronic copies: send to </w:t>
      </w:r>
      <w:r w:rsidRPr="004D65D4">
        <w:rPr>
          <w:rFonts w:asciiTheme="minorHAnsi" w:hAnsiTheme="minorHAnsi" w:cstheme="minorHAnsi"/>
          <w:sz w:val="22"/>
          <w:szCs w:val="22"/>
          <w:u w:val="single"/>
        </w:rPr>
        <w:t>diane.dunaway@usda.gov</w:t>
      </w:r>
      <w:r w:rsidRPr="004D65D4">
        <w:rPr>
          <w:rFonts w:asciiTheme="minorHAnsi" w:hAnsiTheme="minorHAnsi" w:cstheme="minorHAnsi"/>
          <w:sz w:val="22"/>
          <w:szCs w:val="22"/>
        </w:rPr>
        <w:t xml:space="preserve"> and </w:t>
      </w:r>
      <w:r w:rsidRPr="004D65D4">
        <w:rPr>
          <w:rFonts w:asciiTheme="minorHAnsi" w:hAnsiTheme="minorHAnsi" w:cstheme="minorHAnsi"/>
          <w:sz w:val="22"/>
          <w:szCs w:val="22"/>
          <w:u w:val="single"/>
        </w:rPr>
        <w:t>leticia.jackson@usda.gov</w:t>
      </w:r>
      <w:r w:rsidRPr="004D65D4">
        <w:rPr>
          <w:rFonts w:asciiTheme="minorHAnsi" w:hAnsiTheme="minorHAnsi" w:cstheme="minorHAnsi"/>
          <w:sz w:val="22"/>
          <w:szCs w:val="22"/>
        </w:rPr>
        <w:t xml:space="preserve"> and obtain a confirmation of receipt.</w:t>
      </w:r>
    </w:p>
    <w:p w14:paraId="3EE239A9" w14:textId="535A50E4" w:rsidR="003D06AE" w:rsidRPr="004D65D4" w:rsidRDefault="004D65D4" w:rsidP="00F94F57">
      <w:pPr>
        <w:pStyle w:val="ListParagraph"/>
        <w:numPr>
          <w:ilvl w:val="0"/>
          <w:numId w:val="16"/>
        </w:numPr>
        <w:spacing w:after="160"/>
        <w:rPr>
          <w:rFonts w:asciiTheme="minorHAnsi" w:hAnsiTheme="minorHAnsi" w:cstheme="minorHAnsi"/>
          <w:sz w:val="22"/>
          <w:szCs w:val="22"/>
        </w:rPr>
      </w:pPr>
      <w:r w:rsidRPr="004D65D4">
        <w:rPr>
          <w:rFonts w:asciiTheme="minorHAnsi" w:hAnsiTheme="minorHAnsi" w:cstheme="minorHAnsi"/>
          <w:sz w:val="22"/>
          <w:szCs w:val="22"/>
        </w:rPr>
        <w:t>Submit</w:t>
      </w:r>
      <w:r w:rsidR="003D06AE" w:rsidRPr="004D65D4">
        <w:rPr>
          <w:rFonts w:asciiTheme="minorHAnsi" w:hAnsiTheme="minorHAnsi" w:cstheme="minorHAnsi"/>
          <w:sz w:val="22"/>
          <w:szCs w:val="22"/>
        </w:rPr>
        <w:t xml:space="preserve"> as separate documents, not combined into one PDF.</w:t>
      </w:r>
    </w:p>
    <w:p w14:paraId="07CADB0B" w14:textId="77777777" w:rsidR="003D06AE" w:rsidRPr="004D65D4" w:rsidRDefault="003D06AE" w:rsidP="00F94F57">
      <w:pPr>
        <w:pStyle w:val="ListParagraph"/>
        <w:numPr>
          <w:ilvl w:val="0"/>
          <w:numId w:val="16"/>
        </w:numPr>
        <w:spacing w:after="160"/>
        <w:rPr>
          <w:rFonts w:asciiTheme="minorHAnsi" w:hAnsiTheme="minorHAnsi" w:cstheme="minorHAnsi"/>
          <w:sz w:val="22"/>
          <w:szCs w:val="22"/>
        </w:rPr>
      </w:pPr>
      <w:r w:rsidRPr="004D65D4">
        <w:rPr>
          <w:rFonts w:asciiTheme="minorHAnsi" w:hAnsiTheme="minorHAnsi" w:cstheme="minorHAnsi"/>
          <w:sz w:val="22"/>
          <w:szCs w:val="22"/>
        </w:rPr>
        <w:t>Materials to be completed &amp; submitted in application package are listed in this checklist. Some items on this checklist overlap with questions in forms CPA-41, CPA-41A. There is no need to repeat this 41 and 41A info elsewhere. Brevity is appreciated.</w:t>
      </w:r>
    </w:p>
    <w:p w14:paraId="0C41F5E3" w14:textId="77777777" w:rsidR="003D06AE" w:rsidRPr="004D65D4" w:rsidRDefault="003D06AE" w:rsidP="004D65D4">
      <w:pPr>
        <w:pStyle w:val="ListParagraph"/>
        <w:numPr>
          <w:ilvl w:val="0"/>
          <w:numId w:val="16"/>
        </w:numPr>
        <w:spacing w:after="160"/>
        <w:rPr>
          <w:rFonts w:asciiTheme="minorHAnsi" w:hAnsiTheme="minorHAnsi" w:cstheme="minorHAnsi"/>
          <w:sz w:val="22"/>
          <w:szCs w:val="22"/>
        </w:rPr>
      </w:pPr>
      <w:r w:rsidRPr="004D65D4">
        <w:rPr>
          <w:rFonts w:asciiTheme="minorHAnsi" w:hAnsiTheme="minorHAnsi" w:cstheme="minorHAnsi"/>
          <w:sz w:val="22"/>
          <w:szCs w:val="22"/>
        </w:rPr>
        <w:t>Include all documents listed below, if applicable. If any questions on the CPA-41 or CPA-41A necessitate citation, please include documentation in application package.</w:t>
      </w:r>
    </w:p>
    <w:p w14:paraId="5982C47A" w14:textId="6B67C447" w:rsidR="003D06AE" w:rsidRPr="004D65D4" w:rsidRDefault="003D06AE" w:rsidP="004D65D4">
      <w:pPr>
        <w:pStyle w:val="ListParagraph"/>
        <w:numPr>
          <w:ilvl w:val="0"/>
          <w:numId w:val="16"/>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To be eligible for USDA program funds, everyone involved in the application must have current fiscal year records with FSA (Farm Service Agency). This includes the applicant organization, landowners, and landowner entity members, down to the individuals. Necessary documents are outlined in </w:t>
      </w:r>
      <w:r w:rsidR="00F94F57">
        <w:rPr>
          <w:rFonts w:asciiTheme="minorHAnsi" w:hAnsiTheme="minorHAnsi" w:cstheme="minorHAnsi"/>
          <w:sz w:val="22"/>
          <w:szCs w:val="22"/>
        </w:rPr>
        <w:t xml:space="preserve">separate section.  </w:t>
      </w:r>
      <w:r w:rsidRPr="004D65D4">
        <w:rPr>
          <w:rFonts w:asciiTheme="minorHAnsi" w:hAnsiTheme="minorHAnsi" w:cstheme="minorHAnsi"/>
          <w:sz w:val="22"/>
          <w:szCs w:val="22"/>
        </w:rPr>
        <w:t>This can take significant time and should be done early.</w:t>
      </w:r>
    </w:p>
    <w:p w14:paraId="08B8734F" w14:textId="77777777" w:rsidR="003D06AE" w:rsidRPr="004D65D4" w:rsidRDefault="003D06AE" w:rsidP="004D65D4">
      <w:pPr>
        <w:pStyle w:val="ListParagraph"/>
        <w:rPr>
          <w:rFonts w:asciiTheme="minorHAnsi" w:hAnsiTheme="minorHAnsi" w:cstheme="minorHAnsi"/>
          <w:b/>
          <w:bCs/>
          <w:sz w:val="22"/>
          <w:szCs w:val="22"/>
        </w:rPr>
      </w:pPr>
    </w:p>
    <w:p w14:paraId="2D820E56" w14:textId="364D8CC5" w:rsidR="0006219A" w:rsidRPr="00DA2AEA" w:rsidRDefault="004F5956" w:rsidP="0006219A">
      <w:pPr>
        <w:spacing w:after="160"/>
        <w:contextualSpacing/>
        <w:rPr>
          <w:rFonts w:asciiTheme="minorHAnsi" w:hAnsiTheme="minorHAnsi" w:cstheme="minorHAnsi"/>
          <w:b/>
          <w:bCs/>
          <w:sz w:val="28"/>
          <w:szCs w:val="28"/>
        </w:rPr>
      </w:pPr>
      <w:r>
        <w:rPr>
          <w:rFonts w:asciiTheme="minorHAnsi" w:hAnsiTheme="minorHAnsi" w:cstheme="minorHAnsi"/>
          <w:b/>
          <w:bCs/>
          <w:sz w:val="28"/>
          <w:szCs w:val="28"/>
        </w:rPr>
        <w:t xml:space="preserve">USDA </w:t>
      </w:r>
      <w:r w:rsidR="0006219A" w:rsidRPr="00DA2AEA">
        <w:rPr>
          <w:rFonts w:asciiTheme="minorHAnsi" w:hAnsiTheme="minorHAnsi" w:cstheme="minorHAnsi"/>
          <w:b/>
          <w:bCs/>
          <w:sz w:val="28"/>
          <w:szCs w:val="28"/>
        </w:rPr>
        <w:t xml:space="preserve">FSA </w:t>
      </w:r>
      <w:r>
        <w:rPr>
          <w:rFonts w:asciiTheme="minorHAnsi" w:hAnsiTheme="minorHAnsi" w:cstheme="minorHAnsi"/>
          <w:b/>
          <w:bCs/>
          <w:sz w:val="28"/>
          <w:szCs w:val="28"/>
        </w:rPr>
        <w:t>E</w:t>
      </w:r>
      <w:r w:rsidR="0006219A" w:rsidRPr="00DA2AEA">
        <w:rPr>
          <w:rFonts w:asciiTheme="minorHAnsi" w:hAnsiTheme="minorHAnsi" w:cstheme="minorHAnsi"/>
          <w:b/>
          <w:bCs/>
          <w:sz w:val="28"/>
          <w:szCs w:val="28"/>
        </w:rPr>
        <w:t>ligibility and Landowner(</w:t>
      </w:r>
      <w:proofErr w:type="gramStart"/>
      <w:r w:rsidR="0006219A" w:rsidRPr="00DA2AEA">
        <w:rPr>
          <w:rFonts w:asciiTheme="minorHAnsi" w:hAnsiTheme="minorHAnsi" w:cstheme="minorHAnsi"/>
          <w:b/>
          <w:bCs/>
          <w:sz w:val="28"/>
          <w:szCs w:val="28"/>
        </w:rPr>
        <w:t>s)  –</w:t>
      </w:r>
      <w:proofErr w:type="gramEnd"/>
      <w:r>
        <w:rPr>
          <w:rFonts w:asciiTheme="minorHAnsi" w:hAnsiTheme="minorHAnsi" w:cstheme="minorHAnsi"/>
          <w:b/>
          <w:bCs/>
          <w:sz w:val="28"/>
          <w:szCs w:val="28"/>
        </w:rPr>
        <w:t xml:space="preserve"> </w:t>
      </w:r>
      <w:r w:rsidR="0006219A" w:rsidRPr="00DA2AEA">
        <w:rPr>
          <w:rFonts w:asciiTheme="minorHAnsi" w:hAnsiTheme="minorHAnsi" w:cstheme="minorHAnsi"/>
          <w:b/>
          <w:bCs/>
          <w:sz w:val="28"/>
          <w:szCs w:val="28"/>
        </w:rPr>
        <w:t>IMPORTANT – See separate section.</w:t>
      </w:r>
    </w:p>
    <w:p w14:paraId="73C5C282" w14:textId="77777777" w:rsidR="0006219A" w:rsidRDefault="0006219A" w:rsidP="004D65D4">
      <w:pPr>
        <w:spacing w:after="160"/>
        <w:contextualSpacing/>
        <w:rPr>
          <w:rFonts w:asciiTheme="minorHAnsi" w:hAnsiTheme="minorHAnsi" w:cstheme="minorHAnsi"/>
          <w:b/>
          <w:bCs/>
          <w:sz w:val="28"/>
          <w:szCs w:val="28"/>
        </w:rPr>
      </w:pPr>
    </w:p>
    <w:p w14:paraId="30ED9102" w14:textId="716CBE19" w:rsidR="003D06AE" w:rsidRPr="00DA2AEA" w:rsidRDefault="003D06AE" w:rsidP="004D65D4">
      <w:pPr>
        <w:spacing w:after="160"/>
        <w:contextualSpacing/>
        <w:rPr>
          <w:rFonts w:asciiTheme="minorHAnsi" w:hAnsiTheme="minorHAnsi" w:cstheme="minorHAnsi"/>
          <w:b/>
          <w:bCs/>
          <w:sz w:val="28"/>
          <w:szCs w:val="28"/>
        </w:rPr>
      </w:pPr>
      <w:r w:rsidRPr="00DA2AEA">
        <w:rPr>
          <w:rFonts w:asciiTheme="minorHAnsi" w:hAnsiTheme="minorHAnsi" w:cstheme="minorHAnsi"/>
          <w:b/>
          <w:bCs/>
          <w:sz w:val="28"/>
          <w:szCs w:val="28"/>
        </w:rPr>
        <w:t xml:space="preserve">Overview of Review Process - </w:t>
      </w:r>
      <w:r w:rsidR="00F94F57" w:rsidRPr="00DA2AEA">
        <w:rPr>
          <w:rFonts w:asciiTheme="minorHAnsi" w:hAnsiTheme="minorHAnsi" w:cstheme="minorHAnsi"/>
          <w:b/>
          <w:bCs/>
          <w:sz w:val="28"/>
          <w:szCs w:val="28"/>
        </w:rPr>
        <w:t>See separate section</w:t>
      </w:r>
      <w:r w:rsidRPr="00DA2AEA">
        <w:rPr>
          <w:rFonts w:asciiTheme="minorHAnsi" w:hAnsiTheme="minorHAnsi" w:cstheme="minorHAnsi"/>
          <w:b/>
          <w:bCs/>
          <w:sz w:val="28"/>
          <w:szCs w:val="28"/>
        </w:rPr>
        <w:t>.</w:t>
      </w:r>
    </w:p>
    <w:p w14:paraId="76193FE9" w14:textId="77777777" w:rsidR="00F94F57" w:rsidRPr="00DA2AEA" w:rsidRDefault="00F94F57" w:rsidP="004D65D4">
      <w:pPr>
        <w:spacing w:after="160"/>
        <w:contextualSpacing/>
        <w:rPr>
          <w:rFonts w:asciiTheme="minorHAnsi" w:hAnsiTheme="minorHAnsi" w:cstheme="minorHAnsi"/>
          <w:b/>
          <w:bCs/>
          <w:sz w:val="28"/>
          <w:szCs w:val="28"/>
        </w:rPr>
      </w:pPr>
    </w:p>
    <w:p w14:paraId="2D0B8367" w14:textId="04C3F821" w:rsidR="004D65D4" w:rsidRPr="00DA2AEA" w:rsidRDefault="00F94F57" w:rsidP="00DA2AEA">
      <w:pPr>
        <w:spacing w:after="160"/>
        <w:contextualSpacing/>
        <w:rPr>
          <w:rFonts w:asciiTheme="minorHAnsi" w:hAnsiTheme="minorHAnsi" w:cstheme="minorHAnsi"/>
          <w:b/>
          <w:bCs/>
          <w:sz w:val="28"/>
          <w:szCs w:val="28"/>
        </w:rPr>
      </w:pPr>
      <w:r w:rsidRPr="00DA2AEA">
        <w:rPr>
          <w:rFonts w:asciiTheme="minorHAnsi" w:hAnsiTheme="minorHAnsi" w:cstheme="minorHAnsi"/>
          <w:b/>
          <w:bCs/>
          <w:sz w:val="28"/>
          <w:szCs w:val="28"/>
        </w:rPr>
        <w:t>Fr</w:t>
      </w:r>
      <w:r w:rsidR="003D06AE" w:rsidRPr="00DA2AEA">
        <w:rPr>
          <w:rFonts w:asciiTheme="minorHAnsi" w:hAnsiTheme="minorHAnsi" w:cstheme="minorHAnsi"/>
          <w:b/>
          <w:bCs/>
          <w:sz w:val="28"/>
          <w:szCs w:val="28"/>
        </w:rPr>
        <w:t xml:space="preserve">equently encountered issues during application reviews - </w:t>
      </w:r>
      <w:r w:rsidRPr="00DA2AEA">
        <w:rPr>
          <w:rFonts w:asciiTheme="minorHAnsi" w:hAnsiTheme="minorHAnsi" w:cstheme="minorHAnsi"/>
          <w:b/>
          <w:bCs/>
          <w:sz w:val="28"/>
          <w:szCs w:val="28"/>
        </w:rPr>
        <w:t>See separate section</w:t>
      </w:r>
      <w:r w:rsidR="003D06AE" w:rsidRPr="00DA2AEA">
        <w:rPr>
          <w:rFonts w:asciiTheme="minorHAnsi" w:hAnsiTheme="minorHAnsi" w:cstheme="minorHAnsi"/>
          <w:b/>
          <w:bCs/>
          <w:sz w:val="28"/>
          <w:szCs w:val="28"/>
        </w:rPr>
        <w:t>.</w:t>
      </w:r>
    </w:p>
    <w:p w14:paraId="2C016ADE" w14:textId="77777777" w:rsidR="00977526" w:rsidRPr="004D65D4" w:rsidRDefault="00977526" w:rsidP="00F94F57">
      <w:pPr>
        <w:contextualSpacing/>
        <w:rPr>
          <w:rFonts w:asciiTheme="minorHAnsi" w:hAnsiTheme="minorHAnsi" w:cstheme="minorHAnsi"/>
          <w:sz w:val="22"/>
          <w:szCs w:val="22"/>
        </w:rPr>
      </w:pPr>
    </w:p>
    <w:tbl>
      <w:tblPr>
        <w:tblStyle w:val="TableGrid"/>
        <w:tblW w:w="0" w:type="auto"/>
        <w:shd w:val="clear" w:color="auto" w:fill="FFFF99"/>
        <w:tblLook w:val="04A0" w:firstRow="1" w:lastRow="0" w:firstColumn="1" w:lastColumn="0" w:noHBand="0" w:noVBand="1"/>
      </w:tblPr>
      <w:tblGrid>
        <w:gridCol w:w="9350"/>
      </w:tblGrid>
      <w:tr w:rsidR="00F94F57" w:rsidRPr="004D65D4" w14:paraId="59A1D4FD" w14:textId="77777777" w:rsidTr="006902BF">
        <w:tc>
          <w:tcPr>
            <w:tcW w:w="9926" w:type="dxa"/>
            <w:shd w:val="clear" w:color="auto" w:fill="FFFF99"/>
          </w:tcPr>
          <w:p w14:paraId="037F3DE4" w14:textId="77777777" w:rsidR="00F94F57" w:rsidRPr="00DA2AEA" w:rsidRDefault="00F94F57" w:rsidP="00DA2AEA">
            <w:pPr>
              <w:spacing w:after="160"/>
              <w:contextualSpacing/>
              <w:rPr>
                <w:rFonts w:asciiTheme="minorHAnsi" w:hAnsiTheme="minorHAnsi" w:cstheme="minorHAnsi"/>
                <w:b/>
                <w:bCs/>
                <w:sz w:val="28"/>
                <w:szCs w:val="28"/>
              </w:rPr>
            </w:pPr>
            <w:r w:rsidRPr="00DA2AEA">
              <w:rPr>
                <w:rFonts w:asciiTheme="minorHAnsi" w:hAnsiTheme="minorHAnsi" w:cstheme="minorHAnsi"/>
                <w:b/>
                <w:bCs/>
                <w:sz w:val="28"/>
                <w:szCs w:val="28"/>
              </w:rPr>
              <w:t>ALE Program Agreement Application – for Organization Eligibility</w:t>
            </w:r>
          </w:p>
          <w:p w14:paraId="4376091A" w14:textId="77777777" w:rsidR="00F94F57" w:rsidRPr="004D65D4" w:rsidRDefault="00F94F57" w:rsidP="00DD6059">
            <w:pPr>
              <w:pStyle w:val="ListParagraph"/>
              <w:numPr>
                <w:ilvl w:val="0"/>
                <w:numId w:val="12"/>
              </w:numPr>
              <w:rPr>
                <w:rFonts w:asciiTheme="minorHAnsi" w:hAnsiTheme="minorHAnsi" w:cstheme="minorHAnsi"/>
                <w:bCs/>
                <w:sz w:val="22"/>
                <w:szCs w:val="22"/>
              </w:rPr>
            </w:pPr>
            <w:r w:rsidRPr="004D65D4">
              <w:rPr>
                <w:rFonts w:asciiTheme="minorHAnsi" w:hAnsiTheme="minorHAnsi" w:cstheme="minorHAnsi"/>
                <w:b/>
                <w:sz w:val="22"/>
                <w:szCs w:val="22"/>
              </w:rPr>
              <w:t>IF you already established</w:t>
            </w:r>
            <w:r w:rsidRPr="004D65D4">
              <w:rPr>
                <w:rFonts w:asciiTheme="minorHAnsi" w:hAnsiTheme="minorHAnsi" w:cstheme="minorHAnsi"/>
                <w:bCs/>
                <w:sz w:val="22"/>
                <w:szCs w:val="22"/>
              </w:rPr>
              <w:t xml:space="preserve"> a Program Agreement in a prior year, do not send another application, </w:t>
            </w:r>
            <w:r w:rsidRPr="004D65D4">
              <w:rPr>
                <w:rFonts w:asciiTheme="minorHAnsi" w:hAnsiTheme="minorHAnsi" w:cstheme="minorHAnsi"/>
                <w:bCs/>
                <w:sz w:val="22"/>
                <w:szCs w:val="22"/>
              </w:rPr>
              <w:br/>
              <w:t xml:space="preserve">but do send any updates to </w:t>
            </w:r>
            <w:r w:rsidRPr="004D65D4">
              <w:rPr>
                <w:rFonts w:asciiTheme="minorHAnsi" w:hAnsiTheme="minorHAnsi" w:cstheme="minorHAnsi"/>
                <w:sz w:val="22"/>
                <w:szCs w:val="22"/>
              </w:rPr>
              <w:t>signature authority or to System for Award Management (SAM).</w:t>
            </w:r>
          </w:p>
          <w:p w14:paraId="224809E8" w14:textId="77777777" w:rsidR="00F94F57" w:rsidRPr="004D65D4" w:rsidRDefault="00F94F57" w:rsidP="00DD6059">
            <w:pPr>
              <w:pStyle w:val="ListParagraph"/>
              <w:numPr>
                <w:ilvl w:val="0"/>
                <w:numId w:val="12"/>
              </w:numPr>
              <w:rPr>
                <w:rFonts w:asciiTheme="minorHAnsi" w:hAnsiTheme="minorHAnsi" w:cstheme="minorHAnsi"/>
                <w:bCs/>
                <w:sz w:val="22"/>
                <w:szCs w:val="22"/>
              </w:rPr>
            </w:pPr>
            <w:r w:rsidRPr="004D65D4">
              <w:rPr>
                <w:rFonts w:asciiTheme="minorHAnsi" w:hAnsiTheme="minorHAnsi" w:cstheme="minorHAnsi"/>
                <w:bCs/>
                <w:sz w:val="22"/>
                <w:szCs w:val="22"/>
              </w:rPr>
              <w:t>Five years is the duration for most Agreements.</w:t>
            </w:r>
          </w:p>
          <w:p w14:paraId="40B0CC7E" w14:textId="77777777" w:rsidR="00F94F57" w:rsidRPr="004D65D4" w:rsidRDefault="00F94F57" w:rsidP="00DD6059">
            <w:pPr>
              <w:pStyle w:val="ListParagraph"/>
              <w:numPr>
                <w:ilvl w:val="0"/>
                <w:numId w:val="12"/>
              </w:numPr>
              <w:rPr>
                <w:rFonts w:asciiTheme="minorHAnsi" w:hAnsiTheme="minorHAnsi" w:cstheme="minorHAnsi"/>
                <w:b/>
                <w:sz w:val="22"/>
                <w:szCs w:val="22"/>
              </w:rPr>
            </w:pPr>
            <w:r w:rsidRPr="004D65D4">
              <w:rPr>
                <w:rFonts w:asciiTheme="minorHAnsi" w:hAnsiTheme="minorHAnsi" w:cstheme="minorHAnsi"/>
                <w:b/>
                <w:sz w:val="22"/>
                <w:szCs w:val="22"/>
              </w:rPr>
              <w:t>SEE</w:t>
            </w:r>
            <w:r w:rsidRPr="004D65D4">
              <w:rPr>
                <w:rFonts w:asciiTheme="minorHAnsi" w:hAnsiTheme="minorHAnsi" w:cstheme="minorHAnsi"/>
                <w:bCs/>
                <w:sz w:val="22"/>
                <w:szCs w:val="22"/>
              </w:rPr>
              <w:t xml:space="preserve"> Program Agreement Application steps </w:t>
            </w:r>
            <w:r>
              <w:rPr>
                <w:rFonts w:asciiTheme="minorHAnsi" w:hAnsiTheme="minorHAnsi" w:cstheme="minorHAnsi"/>
                <w:bCs/>
                <w:sz w:val="22"/>
                <w:szCs w:val="22"/>
              </w:rPr>
              <w:t>in separate section.</w:t>
            </w:r>
          </w:p>
        </w:tc>
      </w:tr>
    </w:tbl>
    <w:p w14:paraId="34FE948D" w14:textId="77777777" w:rsidR="00977526" w:rsidRPr="004D65D4" w:rsidRDefault="00977526" w:rsidP="00977526">
      <w:pPr>
        <w:contextualSpacing/>
        <w:rPr>
          <w:rFonts w:asciiTheme="minorHAnsi" w:hAnsiTheme="minorHAnsi" w:cstheme="minorHAnsi"/>
          <w:b/>
          <w:sz w:val="22"/>
          <w:szCs w:val="22"/>
        </w:rPr>
      </w:pPr>
    </w:p>
    <w:tbl>
      <w:tblPr>
        <w:tblStyle w:val="TableGrid"/>
        <w:tblW w:w="0" w:type="auto"/>
        <w:shd w:val="clear" w:color="auto" w:fill="9AEEAE"/>
        <w:tblLook w:val="04A0" w:firstRow="1" w:lastRow="0" w:firstColumn="1" w:lastColumn="0" w:noHBand="0" w:noVBand="1"/>
      </w:tblPr>
      <w:tblGrid>
        <w:gridCol w:w="9350"/>
      </w:tblGrid>
      <w:tr w:rsidR="00977526" w:rsidRPr="004D65D4" w14:paraId="1AE8A5DC" w14:textId="77777777" w:rsidTr="00DD6059">
        <w:tc>
          <w:tcPr>
            <w:tcW w:w="9926" w:type="dxa"/>
            <w:shd w:val="clear" w:color="auto" w:fill="9AEEAE"/>
          </w:tcPr>
          <w:p w14:paraId="1E39651C" w14:textId="7541CE37" w:rsidR="00977526" w:rsidRPr="00977526" w:rsidRDefault="00977526" w:rsidP="00977526">
            <w:pPr>
              <w:spacing w:after="160"/>
              <w:contextualSpacing/>
              <w:rPr>
                <w:rFonts w:asciiTheme="minorHAnsi" w:hAnsiTheme="minorHAnsi" w:cstheme="minorHAnsi"/>
                <w:b/>
                <w:bCs/>
                <w:sz w:val="28"/>
                <w:szCs w:val="28"/>
              </w:rPr>
            </w:pPr>
            <w:r w:rsidRPr="00DA2AEA">
              <w:rPr>
                <w:rFonts w:asciiTheme="minorHAnsi" w:hAnsiTheme="minorHAnsi" w:cstheme="minorHAnsi"/>
                <w:b/>
                <w:bCs/>
                <w:sz w:val="28"/>
                <w:szCs w:val="28"/>
              </w:rPr>
              <w:t xml:space="preserve">ALE Parcel Contract Application – for Specific Easement Land </w:t>
            </w:r>
            <w:r>
              <w:rPr>
                <w:rFonts w:asciiTheme="minorHAnsi" w:hAnsiTheme="minorHAnsi" w:cstheme="minorHAnsi"/>
                <w:b/>
                <w:bCs/>
                <w:sz w:val="28"/>
                <w:szCs w:val="28"/>
              </w:rPr>
              <w:t>– Next Page</w:t>
            </w:r>
          </w:p>
        </w:tc>
      </w:tr>
    </w:tbl>
    <w:p w14:paraId="6AE4E98C" w14:textId="6AE09A11" w:rsidR="00977526" w:rsidRDefault="00977526">
      <w:pPr>
        <w:rPr>
          <w:rFonts w:asciiTheme="minorHAnsi" w:hAnsiTheme="minorHAnsi" w:cstheme="minorHAnsi"/>
          <w:b/>
          <w:sz w:val="22"/>
          <w:szCs w:val="22"/>
        </w:rPr>
      </w:pPr>
      <w:r>
        <w:rPr>
          <w:rFonts w:asciiTheme="minorHAnsi" w:hAnsiTheme="minorHAnsi" w:cstheme="minorHAnsi"/>
          <w:b/>
          <w:sz w:val="22"/>
          <w:szCs w:val="22"/>
        </w:rPr>
        <w:br w:type="page"/>
      </w:r>
    </w:p>
    <w:p w14:paraId="458361E8" w14:textId="77777777" w:rsidR="00977526" w:rsidRPr="004D65D4" w:rsidRDefault="00977526" w:rsidP="004D65D4">
      <w:pPr>
        <w:contextualSpacing/>
        <w:rPr>
          <w:rFonts w:asciiTheme="minorHAnsi" w:hAnsiTheme="minorHAnsi" w:cstheme="minorHAnsi"/>
          <w:b/>
          <w:sz w:val="22"/>
          <w:szCs w:val="22"/>
        </w:rPr>
      </w:pPr>
    </w:p>
    <w:tbl>
      <w:tblPr>
        <w:tblStyle w:val="TableGrid"/>
        <w:tblW w:w="0" w:type="auto"/>
        <w:shd w:val="clear" w:color="auto" w:fill="9AEEAE"/>
        <w:tblLook w:val="04A0" w:firstRow="1" w:lastRow="0" w:firstColumn="1" w:lastColumn="0" w:noHBand="0" w:noVBand="1"/>
      </w:tblPr>
      <w:tblGrid>
        <w:gridCol w:w="9350"/>
      </w:tblGrid>
      <w:tr w:rsidR="00904309" w:rsidRPr="004D65D4" w14:paraId="435ABC96" w14:textId="77777777" w:rsidTr="002B5E16">
        <w:tc>
          <w:tcPr>
            <w:tcW w:w="9926" w:type="dxa"/>
            <w:shd w:val="clear" w:color="auto" w:fill="9AEEAE"/>
          </w:tcPr>
          <w:p w14:paraId="5F214FF5" w14:textId="77777777" w:rsidR="00904309" w:rsidRPr="00DA2AEA" w:rsidRDefault="00904309" w:rsidP="00DA2AEA">
            <w:pPr>
              <w:spacing w:after="160"/>
              <w:contextualSpacing/>
              <w:rPr>
                <w:rFonts w:asciiTheme="minorHAnsi" w:hAnsiTheme="minorHAnsi" w:cstheme="minorHAnsi"/>
                <w:b/>
                <w:bCs/>
                <w:sz w:val="28"/>
                <w:szCs w:val="28"/>
              </w:rPr>
            </w:pPr>
            <w:r w:rsidRPr="00DA2AEA">
              <w:rPr>
                <w:rFonts w:asciiTheme="minorHAnsi" w:hAnsiTheme="minorHAnsi" w:cstheme="minorHAnsi"/>
                <w:b/>
                <w:bCs/>
                <w:sz w:val="28"/>
                <w:szCs w:val="28"/>
              </w:rPr>
              <w:t xml:space="preserve">ALE Parcel Contract Application – for Specific Easement Land </w:t>
            </w:r>
          </w:p>
          <w:p w14:paraId="1C055754" w14:textId="77777777" w:rsidR="00904309" w:rsidRPr="004D65D4" w:rsidRDefault="00904309" w:rsidP="004D65D4">
            <w:pPr>
              <w:pStyle w:val="ListParagraph"/>
              <w:numPr>
                <w:ilvl w:val="0"/>
                <w:numId w:val="11"/>
              </w:numPr>
              <w:rPr>
                <w:rFonts w:asciiTheme="minorHAnsi" w:hAnsiTheme="minorHAnsi" w:cstheme="minorHAnsi"/>
                <w:bCs/>
                <w:sz w:val="22"/>
                <w:szCs w:val="22"/>
              </w:rPr>
            </w:pPr>
            <w:r w:rsidRPr="004D65D4">
              <w:rPr>
                <w:rFonts w:asciiTheme="minorHAnsi" w:hAnsiTheme="minorHAnsi" w:cstheme="minorHAnsi"/>
                <w:bCs/>
                <w:sz w:val="22"/>
                <w:szCs w:val="22"/>
              </w:rPr>
              <w:t>Need a separate Parcel Application for each individual easement area.</w:t>
            </w:r>
          </w:p>
          <w:p w14:paraId="13F3E585" w14:textId="30DB25C9" w:rsidR="00904309" w:rsidRPr="004D65D4" w:rsidRDefault="00904309" w:rsidP="004D65D4">
            <w:pPr>
              <w:pStyle w:val="ListParagraph"/>
              <w:numPr>
                <w:ilvl w:val="0"/>
                <w:numId w:val="11"/>
              </w:numPr>
              <w:rPr>
                <w:rFonts w:asciiTheme="minorHAnsi" w:hAnsiTheme="minorHAnsi" w:cstheme="minorHAnsi"/>
                <w:bCs/>
                <w:sz w:val="22"/>
                <w:szCs w:val="22"/>
              </w:rPr>
            </w:pPr>
            <w:r w:rsidRPr="004D65D4">
              <w:rPr>
                <w:rFonts w:asciiTheme="minorHAnsi" w:hAnsiTheme="minorHAnsi" w:cstheme="minorHAnsi"/>
                <w:bCs/>
                <w:sz w:val="22"/>
                <w:szCs w:val="22"/>
              </w:rPr>
              <w:t>Much of this can be processed concurrently with the Program Agreement application</w:t>
            </w:r>
            <w:r w:rsidR="00E028F2" w:rsidRPr="004D65D4">
              <w:rPr>
                <w:rFonts w:asciiTheme="minorHAnsi" w:hAnsiTheme="minorHAnsi" w:cstheme="minorHAnsi"/>
                <w:bCs/>
                <w:sz w:val="22"/>
                <w:szCs w:val="22"/>
              </w:rPr>
              <w:t xml:space="preserve"> if needed</w:t>
            </w:r>
            <w:r w:rsidRPr="004D65D4">
              <w:rPr>
                <w:rFonts w:asciiTheme="minorHAnsi" w:hAnsiTheme="minorHAnsi" w:cstheme="minorHAnsi"/>
                <w:bCs/>
                <w:sz w:val="22"/>
                <w:szCs w:val="22"/>
              </w:rPr>
              <w:t xml:space="preserve">.  </w:t>
            </w:r>
          </w:p>
          <w:p w14:paraId="618B9833" w14:textId="7BD65C14" w:rsidR="00904309" w:rsidRPr="00F94F57" w:rsidRDefault="00904309" w:rsidP="004D65D4">
            <w:pPr>
              <w:pStyle w:val="ListParagraph"/>
              <w:numPr>
                <w:ilvl w:val="0"/>
                <w:numId w:val="11"/>
              </w:numPr>
              <w:rPr>
                <w:rFonts w:asciiTheme="minorHAnsi" w:hAnsiTheme="minorHAnsi" w:cstheme="minorHAnsi"/>
                <w:bCs/>
                <w:sz w:val="22"/>
                <w:szCs w:val="22"/>
              </w:rPr>
            </w:pPr>
            <w:r w:rsidRPr="004D65D4">
              <w:rPr>
                <w:rFonts w:asciiTheme="minorHAnsi" w:hAnsiTheme="minorHAnsi" w:cstheme="minorHAnsi"/>
                <w:bCs/>
                <w:sz w:val="22"/>
                <w:szCs w:val="22"/>
              </w:rPr>
              <w:t xml:space="preserve">HOWEVER, the Program Agreement must be executed </w:t>
            </w:r>
            <w:r w:rsidRPr="004D65D4">
              <w:rPr>
                <w:rFonts w:asciiTheme="minorHAnsi" w:hAnsiTheme="minorHAnsi" w:cstheme="minorHAnsi"/>
                <w:bCs/>
                <w:sz w:val="22"/>
                <w:szCs w:val="22"/>
                <w:u w:val="single"/>
              </w:rPr>
              <w:t>prior</w:t>
            </w:r>
            <w:r w:rsidRPr="004D65D4">
              <w:rPr>
                <w:rFonts w:asciiTheme="minorHAnsi" w:hAnsiTheme="minorHAnsi" w:cstheme="minorHAnsi"/>
                <w:bCs/>
                <w:sz w:val="22"/>
                <w:szCs w:val="22"/>
              </w:rPr>
              <w:t xml:space="preserve"> to Parcel Contract full consideration.</w:t>
            </w:r>
          </w:p>
        </w:tc>
      </w:tr>
    </w:tbl>
    <w:p w14:paraId="2B21C589" w14:textId="40D81B15" w:rsidR="00646AC2" w:rsidRDefault="00646AC2" w:rsidP="004D65D4">
      <w:pPr>
        <w:contextualSpacing/>
        <w:rPr>
          <w:rFonts w:asciiTheme="minorHAnsi" w:hAnsiTheme="minorHAnsi" w:cstheme="minorHAnsi"/>
          <w:b/>
          <w:sz w:val="22"/>
          <w:szCs w:val="22"/>
        </w:rPr>
      </w:pPr>
    </w:p>
    <w:p w14:paraId="6A6DC916" w14:textId="77777777" w:rsidR="006902BF" w:rsidRPr="006902BF" w:rsidRDefault="00987B84" w:rsidP="006902BF">
      <w:pPr>
        <w:rPr>
          <w:rFonts w:asciiTheme="minorHAnsi" w:hAnsiTheme="minorHAnsi" w:cstheme="minorHAnsi"/>
          <w:sz w:val="22"/>
          <w:szCs w:val="22"/>
        </w:rPr>
      </w:pPr>
      <w:r w:rsidRPr="006902BF">
        <w:rPr>
          <w:rFonts w:asciiTheme="minorHAnsi" w:hAnsiTheme="minorHAnsi" w:cstheme="minorHAnsi"/>
          <w:b/>
          <w:bCs/>
          <w:sz w:val="22"/>
          <w:szCs w:val="22"/>
        </w:rPr>
        <w:t>Preliminary ALE application consists of:</w:t>
      </w:r>
      <w:r w:rsidRPr="006902BF">
        <w:rPr>
          <w:rFonts w:asciiTheme="minorHAnsi" w:hAnsiTheme="minorHAnsi" w:cstheme="minorHAnsi"/>
          <w:sz w:val="22"/>
          <w:szCs w:val="22"/>
        </w:rPr>
        <w:t xml:space="preserve">  </w:t>
      </w:r>
    </w:p>
    <w:p w14:paraId="1C443401" w14:textId="10C82EF5" w:rsidR="006902BF" w:rsidRPr="006902BF" w:rsidRDefault="00987B84" w:rsidP="006902BF">
      <w:pPr>
        <w:pStyle w:val="ListParagraph"/>
        <w:numPr>
          <w:ilvl w:val="0"/>
          <w:numId w:val="11"/>
        </w:numPr>
        <w:rPr>
          <w:rFonts w:asciiTheme="minorHAnsi" w:hAnsiTheme="minorHAnsi" w:cstheme="minorHAnsi"/>
          <w:sz w:val="22"/>
          <w:szCs w:val="22"/>
        </w:rPr>
      </w:pPr>
      <w:r w:rsidRPr="006902BF">
        <w:rPr>
          <w:rFonts w:asciiTheme="minorHAnsi" w:hAnsiTheme="minorHAnsi" w:cstheme="minorHAnsi"/>
          <w:sz w:val="22"/>
          <w:szCs w:val="22"/>
        </w:rPr>
        <w:t>Parcel Sheet application Form CPA-41A</w:t>
      </w:r>
    </w:p>
    <w:p w14:paraId="4BFC60C4" w14:textId="038A566E" w:rsidR="006902BF" w:rsidRPr="006902BF" w:rsidRDefault="006902BF" w:rsidP="006902BF">
      <w:pPr>
        <w:pStyle w:val="ListParagraph"/>
        <w:numPr>
          <w:ilvl w:val="0"/>
          <w:numId w:val="11"/>
        </w:numPr>
        <w:rPr>
          <w:rFonts w:asciiTheme="minorHAnsi" w:hAnsiTheme="minorHAnsi" w:cstheme="minorHAnsi"/>
          <w:sz w:val="22"/>
          <w:szCs w:val="22"/>
        </w:rPr>
      </w:pPr>
      <w:r w:rsidRPr="006902BF">
        <w:rPr>
          <w:rFonts w:asciiTheme="minorHAnsi" w:hAnsiTheme="minorHAnsi" w:cstheme="minorHAnsi"/>
          <w:sz w:val="22"/>
          <w:szCs w:val="22"/>
        </w:rPr>
        <w:t>Proof</w:t>
      </w:r>
      <w:r w:rsidR="00987B84" w:rsidRPr="006902BF">
        <w:rPr>
          <w:rFonts w:asciiTheme="minorHAnsi" w:hAnsiTheme="minorHAnsi" w:cstheme="minorHAnsi"/>
          <w:sz w:val="22"/>
          <w:szCs w:val="22"/>
        </w:rPr>
        <w:t xml:space="preserve"> of USDA FSA records</w:t>
      </w:r>
    </w:p>
    <w:p w14:paraId="15FCA414" w14:textId="0A870805" w:rsidR="006902BF" w:rsidRPr="006902BF" w:rsidRDefault="006902BF" w:rsidP="006902BF">
      <w:pPr>
        <w:pStyle w:val="ListParagraph"/>
        <w:numPr>
          <w:ilvl w:val="0"/>
          <w:numId w:val="11"/>
        </w:numPr>
        <w:rPr>
          <w:rFonts w:asciiTheme="minorHAnsi" w:hAnsiTheme="minorHAnsi" w:cstheme="minorHAnsi"/>
          <w:sz w:val="22"/>
          <w:szCs w:val="22"/>
        </w:rPr>
      </w:pPr>
      <w:r w:rsidRPr="006902BF">
        <w:rPr>
          <w:rFonts w:asciiTheme="minorHAnsi" w:hAnsiTheme="minorHAnsi" w:cstheme="minorHAnsi"/>
          <w:sz w:val="22"/>
          <w:szCs w:val="22"/>
        </w:rPr>
        <w:t>L</w:t>
      </w:r>
      <w:r w:rsidR="00987B84" w:rsidRPr="006902BF">
        <w:rPr>
          <w:rFonts w:asciiTheme="minorHAnsi" w:hAnsiTheme="minorHAnsi" w:cstheme="minorHAnsi"/>
          <w:sz w:val="22"/>
          <w:szCs w:val="22"/>
        </w:rPr>
        <w:t>andowner(s) deed</w:t>
      </w:r>
      <w:r w:rsidRPr="006902BF">
        <w:rPr>
          <w:rFonts w:asciiTheme="minorHAnsi" w:hAnsiTheme="minorHAnsi" w:cstheme="minorHAnsi"/>
          <w:sz w:val="22"/>
          <w:szCs w:val="22"/>
        </w:rPr>
        <w:t>(s)</w:t>
      </w:r>
      <w:r w:rsidR="00987B84" w:rsidRPr="006902BF">
        <w:rPr>
          <w:rFonts w:asciiTheme="minorHAnsi" w:hAnsiTheme="minorHAnsi" w:cstheme="minorHAnsi"/>
          <w:sz w:val="22"/>
          <w:szCs w:val="22"/>
        </w:rPr>
        <w:t xml:space="preserve"> of ownership</w:t>
      </w:r>
      <w:r w:rsidRPr="006902BF">
        <w:rPr>
          <w:rFonts w:asciiTheme="minorHAnsi" w:hAnsiTheme="minorHAnsi" w:cstheme="minorHAnsi"/>
          <w:sz w:val="22"/>
          <w:szCs w:val="22"/>
        </w:rPr>
        <w:tab/>
      </w:r>
      <w:r w:rsidRPr="006902BF">
        <w:rPr>
          <w:rFonts w:asciiTheme="minorHAnsi" w:hAnsiTheme="minorHAnsi" w:cstheme="minorHAnsi"/>
          <w:sz w:val="22"/>
          <w:szCs w:val="22"/>
        </w:rPr>
        <w:tab/>
      </w:r>
    </w:p>
    <w:p w14:paraId="4C650CEB" w14:textId="1A752A52" w:rsidR="00987B84" w:rsidRPr="006902BF" w:rsidRDefault="00987B84" w:rsidP="006902BF">
      <w:pPr>
        <w:pStyle w:val="ListParagraph"/>
        <w:numPr>
          <w:ilvl w:val="0"/>
          <w:numId w:val="11"/>
        </w:numPr>
        <w:rPr>
          <w:rFonts w:asciiTheme="minorHAnsi" w:hAnsiTheme="minorHAnsi" w:cstheme="minorHAnsi"/>
          <w:sz w:val="22"/>
          <w:szCs w:val="22"/>
        </w:rPr>
      </w:pPr>
      <w:r w:rsidRPr="006902BF">
        <w:rPr>
          <w:rFonts w:asciiTheme="minorHAnsi" w:hAnsiTheme="minorHAnsi" w:cstheme="minorHAnsi"/>
          <w:sz w:val="22"/>
          <w:szCs w:val="22"/>
        </w:rPr>
        <w:t>ALE Program Agreement application form CPA-41 (</w:t>
      </w:r>
      <w:r w:rsidR="0023019D">
        <w:rPr>
          <w:rFonts w:asciiTheme="minorHAnsi" w:hAnsiTheme="minorHAnsi" w:cstheme="minorHAnsi"/>
          <w:sz w:val="22"/>
          <w:szCs w:val="22"/>
        </w:rPr>
        <w:t>IF</w:t>
      </w:r>
      <w:r w:rsidRPr="006902BF">
        <w:rPr>
          <w:rFonts w:asciiTheme="minorHAnsi" w:hAnsiTheme="minorHAnsi" w:cstheme="minorHAnsi"/>
          <w:sz w:val="22"/>
          <w:szCs w:val="22"/>
        </w:rPr>
        <w:t xml:space="preserve"> organization does not have one established).</w:t>
      </w:r>
    </w:p>
    <w:p w14:paraId="29BEC5B6" w14:textId="77777777" w:rsidR="00987B84" w:rsidRPr="004D65D4" w:rsidRDefault="00987B84" w:rsidP="004D65D4">
      <w:pPr>
        <w:contextualSpacing/>
        <w:rPr>
          <w:rFonts w:asciiTheme="minorHAnsi" w:hAnsiTheme="minorHAnsi" w:cstheme="minorHAnsi"/>
          <w:b/>
          <w:sz w:val="22"/>
          <w:szCs w:val="22"/>
        </w:rPr>
      </w:pPr>
    </w:p>
    <w:p w14:paraId="2EE1BBE7" w14:textId="776A63B4" w:rsidR="00646AC2"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5"/>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w:t>
      </w:r>
      <w:r w:rsidRPr="004D65D4">
        <w:rPr>
          <w:rFonts w:asciiTheme="minorHAnsi" w:hAnsiTheme="minorHAnsi" w:cstheme="minorHAnsi"/>
          <w:iCs/>
          <w:sz w:val="22"/>
          <w:szCs w:val="22"/>
          <w:u w:val="single"/>
        </w:rPr>
        <w:t xml:space="preserve">All Landowners listed on the </w:t>
      </w:r>
      <w:proofErr w:type="gramStart"/>
      <w:r w:rsidRPr="004D65D4">
        <w:rPr>
          <w:rFonts w:asciiTheme="minorHAnsi" w:hAnsiTheme="minorHAnsi" w:cstheme="minorHAnsi"/>
          <w:iCs/>
          <w:sz w:val="22"/>
          <w:szCs w:val="22"/>
          <w:u w:val="single"/>
        </w:rPr>
        <w:t>deed,</w:t>
      </w:r>
      <w:proofErr w:type="gramEnd"/>
      <w:r w:rsidRPr="004D65D4">
        <w:rPr>
          <w:rFonts w:asciiTheme="minorHAnsi" w:hAnsiTheme="minorHAnsi" w:cstheme="minorHAnsi"/>
          <w:iCs/>
          <w:sz w:val="22"/>
          <w:szCs w:val="22"/>
          <w:u w:val="single"/>
        </w:rPr>
        <w:t xml:space="preserve"> PLUS individuals who are members of </w:t>
      </w:r>
      <w:r w:rsidR="00AA4CAF" w:rsidRPr="004D65D4">
        <w:rPr>
          <w:rFonts w:asciiTheme="minorHAnsi" w:hAnsiTheme="minorHAnsi" w:cstheme="minorHAnsi"/>
          <w:iCs/>
          <w:sz w:val="22"/>
          <w:szCs w:val="22"/>
          <w:u w:val="single"/>
        </w:rPr>
        <w:t xml:space="preserve">any </w:t>
      </w:r>
      <w:r w:rsidRPr="004D65D4">
        <w:rPr>
          <w:rFonts w:asciiTheme="minorHAnsi" w:hAnsiTheme="minorHAnsi" w:cstheme="minorHAnsi"/>
          <w:iCs/>
          <w:sz w:val="22"/>
          <w:szCs w:val="22"/>
          <w:u w:val="single"/>
        </w:rPr>
        <w:t>landowner</w:t>
      </w:r>
      <w:r w:rsidRPr="004D65D4">
        <w:rPr>
          <w:rFonts w:asciiTheme="minorHAnsi" w:hAnsiTheme="minorHAnsi" w:cstheme="minorHAnsi"/>
          <w:sz w:val="22"/>
          <w:szCs w:val="22"/>
          <w:u w:val="single"/>
        </w:rPr>
        <w:t xml:space="preserve"> </w:t>
      </w:r>
      <w:r w:rsidRPr="004D65D4">
        <w:rPr>
          <w:rFonts w:asciiTheme="minorHAnsi" w:hAnsiTheme="minorHAnsi" w:cstheme="minorHAnsi"/>
          <w:iCs/>
          <w:sz w:val="22"/>
          <w:szCs w:val="22"/>
          <w:u w:val="single"/>
        </w:rPr>
        <w:t xml:space="preserve">entity </w:t>
      </w:r>
      <w:r w:rsidRPr="004D65D4">
        <w:rPr>
          <w:rFonts w:asciiTheme="minorHAnsi" w:hAnsiTheme="minorHAnsi" w:cstheme="minorHAnsi"/>
          <w:sz w:val="22"/>
          <w:szCs w:val="22"/>
        </w:rPr>
        <w:t xml:space="preserve">must have </w:t>
      </w:r>
      <w:r w:rsidR="00863951" w:rsidRPr="004D65D4">
        <w:rPr>
          <w:rFonts w:asciiTheme="minorHAnsi" w:hAnsiTheme="minorHAnsi" w:cstheme="minorHAnsi"/>
          <w:b/>
          <w:bCs/>
          <w:sz w:val="22"/>
          <w:szCs w:val="22"/>
        </w:rPr>
        <w:t>current fiscal year</w:t>
      </w:r>
      <w:r w:rsidR="00863951" w:rsidRPr="004D65D4">
        <w:rPr>
          <w:rFonts w:asciiTheme="minorHAnsi" w:hAnsiTheme="minorHAnsi" w:cstheme="minorHAnsi"/>
          <w:sz w:val="22"/>
          <w:szCs w:val="22"/>
        </w:rPr>
        <w:t xml:space="preserve"> </w:t>
      </w:r>
      <w:r w:rsidRPr="004D65D4">
        <w:rPr>
          <w:rFonts w:asciiTheme="minorHAnsi" w:hAnsiTheme="minorHAnsi" w:cstheme="minorHAnsi"/>
          <w:sz w:val="22"/>
          <w:szCs w:val="22"/>
        </w:rPr>
        <w:t>records established with USDA</w:t>
      </w:r>
      <w:r w:rsidR="00806078" w:rsidRPr="004D65D4">
        <w:rPr>
          <w:rFonts w:asciiTheme="minorHAnsi" w:hAnsiTheme="minorHAnsi" w:cstheme="minorHAnsi"/>
          <w:sz w:val="22"/>
          <w:szCs w:val="22"/>
        </w:rPr>
        <w:t xml:space="preserve">.  </w:t>
      </w:r>
      <w:r w:rsidR="003E6743" w:rsidRPr="004D65D4">
        <w:rPr>
          <w:rFonts w:asciiTheme="minorHAnsi" w:hAnsiTheme="minorHAnsi" w:cstheme="minorHAnsi"/>
          <w:sz w:val="22"/>
          <w:szCs w:val="22"/>
        </w:rPr>
        <w:t xml:space="preserve">Compliance is required for landowners who are entities </w:t>
      </w:r>
      <w:proofErr w:type="gramStart"/>
      <w:r w:rsidR="003E6743" w:rsidRPr="004D65D4">
        <w:rPr>
          <w:rFonts w:asciiTheme="minorHAnsi" w:hAnsiTheme="minorHAnsi" w:cstheme="minorHAnsi"/>
          <w:sz w:val="22"/>
          <w:szCs w:val="22"/>
        </w:rPr>
        <w:t>and also</w:t>
      </w:r>
      <w:proofErr w:type="gramEnd"/>
      <w:r w:rsidR="003E6743" w:rsidRPr="004D65D4">
        <w:rPr>
          <w:rFonts w:asciiTheme="minorHAnsi" w:hAnsiTheme="minorHAnsi" w:cstheme="minorHAnsi"/>
          <w:sz w:val="22"/>
          <w:szCs w:val="22"/>
        </w:rPr>
        <w:t xml:space="preserve"> members of the entities, down to each individual.  </w:t>
      </w:r>
      <w:r w:rsidR="009711AB" w:rsidRPr="004D65D4">
        <w:rPr>
          <w:rFonts w:asciiTheme="minorHAnsi" w:hAnsiTheme="minorHAnsi" w:cstheme="minorHAnsi"/>
          <w:sz w:val="22"/>
          <w:szCs w:val="22"/>
        </w:rPr>
        <w:br/>
      </w:r>
      <w:proofErr w:type="gramStart"/>
      <w:r w:rsidR="003E6743" w:rsidRPr="004D65D4">
        <w:rPr>
          <w:rFonts w:asciiTheme="minorHAnsi" w:hAnsiTheme="minorHAnsi" w:cstheme="minorHAnsi"/>
          <w:sz w:val="22"/>
          <w:szCs w:val="22"/>
        </w:rPr>
        <w:t>-</w:t>
      </w:r>
      <w:r w:rsidR="00393835" w:rsidRPr="004D65D4">
        <w:rPr>
          <w:rFonts w:asciiTheme="minorHAnsi" w:hAnsiTheme="minorHAnsi" w:cstheme="minorHAnsi"/>
          <w:sz w:val="22"/>
          <w:szCs w:val="22"/>
        </w:rPr>
        <w:t>-</w:t>
      </w:r>
      <w:r w:rsidR="003E6743" w:rsidRPr="004D65D4">
        <w:rPr>
          <w:rFonts w:asciiTheme="minorHAnsi" w:hAnsiTheme="minorHAnsi" w:cstheme="minorHAnsi"/>
          <w:sz w:val="22"/>
          <w:szCs w:val="22"/>
        </w:rPr>
        <w:t xml:space="preserve">-  </w:t>
      </w:r>
      <w:r w:rsidR="009711AB" w:rsidRPr="004D65D4">
        <w:rPr>
          <w:rFonts w:asciiTheme="minorHAnsi" w:hAnsiTheme="minorHAnsi" w:cstheme="minorHAnsi"/>
          <w:sz w:val="22"/>
          <w:szCs w:val="22"/>
        </w:rPr>
        <w:t>These</w:t>
      </w:r>
      <w:proofErr w:type="gramEnd"/>
      <w:r w:rsidR="009711AB" w:rsidRPr="004D65D4">
        <w:rPr>
          <w:rFonts w:asciiTheme="minorHAnsi" w:hAnsiTheme="minorHAnsi" w:cstheme="minorHAnsi"/>
          <w:sz w:val="22"/>
          <w:szCs w:val="22"/>
        </w:rPr>
        <w:t xml:space="preserve"> include a </w:t>
      </w:r>
      <w:r w:rsidR="009711AB" w:rsidRPr="004D65D4">
        <w:rPr>
          <w:rFonts w:asciiTheme="minorHAnsi" w:hAnsiTheme="minorHAnsi" w:cstheme="minorHAnsi"/>
          <w:sz w:val="22"/>
          <w:szCs w:val="22"/>
          <w:u w:val="single"/>
        </w:rPr>
        <w:t>CCC-902</w:t>
      </w:r>
      <w:r w:rsidR="009711AB" w:rsidRPr="004D65D4">
        <w:rPr>
          <w:rFonts w:asciiTheme="minorHAnsi" w:hAnsiTheme="minorHAnsi" w:cstheme="minorHAnsi"/>
          <w:sz w:val="22"/>
          <w:szCs w:val="22"/>
        </w:rPr>
        <w:t xml:space="preserve"> FSA Form for both individual landowners and entity landowner members</w:t>
      </w:r>
      <w:r w:rsidR="003E6743" w:rsidRPr="004D65D4">
        <w:rPr>
          <w:rFonts w:asciiTheme="minorHAnsi" w:hAnsiTheme="minorHAnsi" w:cstheme="minorHAnsi"/>
          <w:sz w:val="22"/>
          <w:szCs w:val="22"/>
        </w:rPr>
        <w:t xml:space="preserve">, and </w:t>
      </w:r>
      <w:r w:rsidR="00D92ACA" w:rsidRPr="004D65D4">
        <w:rPr>
          <w:rFonts w:asciiTheme="minorHAnsi" w:hAnsiTheme="minorHAnsi" w:cstheme="minorHAnsi"/>
          <w:sz w:val="22"/>
          <w:szCs w:val="22"/>
        </w:rPr>
        <w:br/>
      </w:r>
      <w:r w:rsidR="003E6743" w:rsidRPr="004D65D4">
        <w:rPr>
          <w:rFonts w:asciiTheme="minorHAnsi" w:hAnsiTheme="minorHAnsi" w:cstheme="minorHAnsi"/>
          <w:sz w:val="22"/>
          <w:szCs w:val="22"/>
        </w:rPr>
        <w:t>-</w:t>
      </w:r>
      <w:r w:rsidR="00393835" w:rsidRPr="004D65D4">
        <w:rPr>
          <w:rFonts w:asciiTheme="minorHAnsi" w:hAnsiTheme="minorHAnsi" w:cstheme="minorHAnsi"/>
          <w:sz w:val="22"/>
          <w:szCs w:val="22"/>
        </w:rPr>
        <w:t>-</w:t>
      </w:r>
      <w:r w:rsidR="003E6743" w:rsidRPr="004D65D4">
        <w:rPr>
          <w:rFonts w:asciiTheme="minorHAnsi" w:hAnsiTheme="minorHAnsi" w:cstheme="minorHAnsi"/>
          <w:sz w:val="22"/>
          <w:szCs w:val="22"/>
        </w:rPr>
        <w:t>-  S</w:t>
      </w:r>
      <w:r w:rsidR="00D92ACA" w:rsidRPr="004D65D4">
        <w:rPr>
          <w:rFonts w:asciiTheme="minorHAnsi" w:hAnsiTheme="minorHAnsi" w:cstheme="minorHAnsi"/>
          <w:sz w:val="22"/>
          <w:szCs w:val="22"/>
        </w:rPr>
        <w:t xml:space="preserve">how they are in compliance with AGI and HELC / WC.  </w:t>
      </w:r>
    </w:p>
    <w:p w14:paraId="7DC2672B" w14:textId="5EF362E3" w:rsidR="00646AC2" w:rsidRPr="004D65D4" w:rsidRDefault="00646AC2" w:rsidP="004D65D4">
      <w:pPr>
        <w:pStyle w:val="ListParagraph"/>
        <w:numPr>
          <w:ilvl w:val="6"/>
          <w:numId w:val="8"/>
        </w:numPr>
        <w:tabs>
          <w:tab w:val="num" w:pos="-3240"/>
        </w:tabs>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6"/>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Parcel Sheet, signed (Form NRCS-CPA-</w:t>
      </w:r>
      <w:r w:rsidRPr="004D65D4">
        <w:rPr>
          <w:rFonts w:asciiTheme="minorHAnsi" w:hAnsiTheme="minorHAnsi" w:cstheme="minorHAnsi"/>
          <w:sz w:val="22"/>
          <w:szCs w:val="22"/>
          <w:u w:val="single"/>
        </w:rPr>
        <w:t>41A</w:t>
      </w:r>
      <w:r w:rsidRPr="004D65D4">
        <w:rPr>
          <w:rFonts w:asciiTheme="minorHAnsi" w:hAnsiTheme="minorHAnsi" w:cstheme="minorHAnsi"/>
          <w:sz w:val="22"/>
          <w:szCs w:val="22"/>
        </w:rPr>
        <w:t>; including italics, footnotes</w:t>
      </w:r>
      <w:r w:rsidR="0031714D" w:rsidRPr="004D65D4">
        <w:rPr>
          <w:rFonts w:asciiTheme="minorHAnsi" w:hAnsiTheme="minorHAnsi" w:cstheme="minorHAnsi"/>
          <w:sz w:val="22"/>
          <w:szCs w:val="22"/>
        </w:rPr>
        <w:t>.)</w:t>
      </w:r>
      <w:r w:rsidR="00393835" w:rsidRPr="004D65D4">
        <w:rPr>
          <w:rFonts w:asciiTheme="minorHAnsi" w:hAnsiTheme="minorHAnsi" w:cstheme="minorHAnsi"/>
          <w:sz w:val="22"/>
          <w:szCs w:val="22"/>
        </w:rPr>
        <w:br/>
      </w:r>
      <w:proofErr w:type="gramStart"/>
      <w:r w:rsidR="00393835" w:rsidRPr="004D65D4">
        <w:rPr>
          <w:rFonts w:asciiTheme="minorHAnsi" w:hAnsiTheme="minorHAnsi" w:cstheme="minorHAnsi"/>
          <w:sz w:val="22"/>
          <w:szCs w:val="22"/>
        </w:rPr>
        <w:t xml:space="preserve">---  </w:t>
      </w:r>
      <w:r w:rsidR="002A1123" w:rsidRPr="004D65D4">
        <w:rPr>
          <w:rFonts w:asciiTheme="minorHAnsi" w:hAnsiTheme="minorHAnsi" w:cstheme="minorHAnsi"/>
          <w:sz w:val="22"/>
          <w:szCs w:val="22"/>
        </w:rPr>
        <w:t>Easement</w:t>
      </w:r>
      <w:proofErr w:type="gramEnd"/>
      <w:r w:rsidR="002A1123" w:rsidRPr="004D65D4">
        <w:rPr>
          <w:rFonts w:asciiTheme="minorHAnsi" w:hAnsiTheme="minorHAnsi" w:cstheme="minorHAnsi"/>
          <w:sz w:val="22"/>
          <w:szCs w:val="22"/>
        </w:rPr>
        <w:t xml:space="preserve"> compensation:  </w:t>
      </w:r>
      <w:r w:rsidR="00EA3E82" w:rsidRPr="004D65D4">
        <w:rPr>
          <w:rFonts w:asciiTheme="minorHAnsi" w:hAnsiTheme="minorHAnsi" w:cstheme="minorHAnsi"/>
          <w:sz w:val="22"/>
          <w:szCs w:val="22"/>
        </w:rPr>
        <w:t>ALE funds (</w:t>
      </w:r>
      <w:r w:rsidR="002A1123" w:rsidRPr="004D65D4">
        <w:rPr>
          <w:rFonts w:asciiTheme="minorHAnsi" w:hAnsiTheme="minorHAnsi" w:cstheme="minorHAnsi"/>
          <w:sz w:val="22"/>
          <w:szCs w:val="22"/>
        </w:rPr>
        <w:t>Federal share</w:t>
      </w:r>
      <w:r w:rsidR="00EA3E82" w:rsidRPr="004D65D4">
        <w:rPr>
          <w:rFonts w:asciiTheme="minorHAnsi" w:hAnsiTheme="minorHAnsi" w:cstheme="minorHAnsi"/>
          <w:sz w:val="22"/>
          <w:szCs w:val="22"/>
        </w:rPr>
        <w:t>)</w:t>
      </w:r>
      <w:r w:rsidR="002A1123" w:rsidRPr="004D65D4">
        <w:rPr>
          <w:rFonts w:asciiTheme="minorHAnsi" w:hAnsiTheme="minorHAnsi" w:cstheme="minorHAnsi"/>
          <w:sz w:val="22"/>
          <w:szCs w:val="22"/>
        </w:rPr>
        <w:t xml:space="preserve"> cannot exceed 50% of the estimated </w:t>
      </w:r>
      <w:r w:rsidR="001F2018" w:rsidRPr="004D65D4">
        <w:rPr>
          <w:rFonts w:asciiTheme="minorHAnsi" w:hAnsiTheme="minorHAnsi" w:cstheme="minorHAnsi"/>
          <w:sz w:val="22"/>
          <w:szCs w:val="22"/>
        </w:rPr>
        <w:t>easement fair market value</w:t>
      </w:r>
      <w:r w:rsidR="00081DB3" w:rsidRPr="004D65D4">
        <w:rPr>
          <w:rFonts w:asciiTheme="minorHAnsi" w:hAnsiTheme="minorHAnsi" w:cstheme="minorHAnsi"/>
          <w:sz w:val="22"/>
          <w:szCs w:val="22"/>
        </w:rPr>
        <w:t>.  The</w:t>
      </w:r>
      <w:r w:rsidR="00A60575" w:rsidRPr="004D65D4">
        <w:rPr>
          <w:rFonts w:asciiTheme="minorHAnsi" w:hAnsiTheme="minorHAnsi" w:cstheme="minorHAnsi"/>
          <w:sz w:val="22"/>
          <w:szCs w:val="22"/>
        </w:rPr>
        <w:t xml:space="preserve"> Partner</w:t>
      </w:r>
      <w:r w:rsidR="00EA3E82" w:rsidRPr="004D65D4">
        <w:rPr>
          <w:rFonts w:asciiTheme="minorHAnsi" w:hAnsiTheme="minorHAnsi" w:cstheme="minorHAnsi"/>
          <w:sz w:val="22"/>
          <w:szCs w:val="22"/>
        </w:rPr>
        <w:t xml:space="preserve"> organization</w:t>
      </w:r>
      <w:r w:rsidR="00A60575" w:rsidRPr="004D65D4">
        <w:rPr>
          <w:rFonts w:asciiTheme="minorHAnsi" w:hAnsiTheme="minorHAnsi" w:cstheme="minorHAnsi"/>
          <w:sz w:val="22"/>
          <w:szCs w:val="22"/>
        </w:rPr>
        <w:t>’s</w:t>
      </w:r>
      <w:r w:rsidR="00081DB3" w:rsidRPr="004D65D4">
        <w:rPr>
          <w:rFonts w:asciiTheme="minorHAnsi" w:hAnsiTheme="minorHAnsi" w:cstheme="minorHAnsi"/>
          <w:sz w:val="22"/>
          <w:szCs w:val="22"/>
        </w:rPr>
        <w:t xml:space="preserve"> “matching” 50% can be a combination of items</w:t>
      </w:r>
      <w:r w:rsidR="00380CD7" w:rsidRPr="004D65D4">
        <w:rPr>
          <w:rFonts w:asciiTheme="minorHAnsi" w:hAnsiTheme="minorHAnsi" w:cstheme="minorHAnsi"/>
          <w:sz w:val="22"/>
          <w:szCs w:val="22"/>
        </w:rPr>
        <w:t xml:space="preserve"> (detailed in the Parcel Sheet CPA 41A, Section D).</w:t>
      </w:r>
      <w:r w:rsidR="00A60575" w:rsidRPr="004D65D4">
        <w:rPr>
          <w:rFonts w:asciiTheme="minorHAnsi" w:hAnsiTheme="minorHAnsi" w:cstheme="minorHAnsi"/>
          <w:sz w:val="22"/>
          <w:szCs w:val="22"/>
        </w:rPr>
        <w:t xml:space="preserve">  No cash is required to be part of this match</w:t>
      </w:r>
      <w:r w:rsidR="00833BE9" w:rsidRPr="004D65D4">
        <w:rPr>
          <w:rFonts w:asciiTheme="minorHAnsi" w:hAnsiTheme="minorHAnsi" w:cstheme="minorHAnsi"/>
          <w:sz w:val="22"/>
          <w:szCs w:val="22"/>
        </w:rPr>
        <w:t xml:space="preserve"> </w:t>
      </w:r>
      <w:r w:rsidR="00A60575" w:rsidRPr="004D65D4">
        <w:rPr>
          <w:rFonts w:asciiTheme="minorHAnsi" w:hAnsiTheme="minorHAnsi" w:cstheme="minorHAnsi"/>
          <w:sz w:val="22"/>
          <w:szCs w:val="22"/>
        </w:rPr>
        <w:t>(per 2018 Farm Bill.)</w:t>
      </w:r>
      <w:r w:rsidR="00A525B0" w:rsidRPr="004D65D4">
        <w:rPr>
          <w:rFonts w:asciiTheme="minorHAnsi" w:hAnsiTheme="minorHAnsi" w:cstheme="minorHAnsi"/>
          <w:sz w:val="22"/>
          <w:szCs w:val="22"/>
        </w:rPr>
        <w:t xml:space="preserve">  </w:t>
      </w:r>
    </w:p>
    <w:p w14:paraId="70DE5A54" w14:textId="683B749B" w:rsidR="00646AC2" w:rsidRPr="004D65D4" w:rsidRDefault="00646AC2" w:rsidP="004D65D4">
      <w:pPr>
        <w:pStyle w:val="ListParagraph"/>
        <w:numPr>
          <w:ilvl w:val="6"/>
          <w:numId w:val="8"/>
        </w:numPr>
        <w:tabs>
          <w:tab w:val="left" w:pos="3771"/>
        </w:tabs>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5"/>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Copy of evidence of the landowner’s current legal ownership, such as recorded deed</w:t>
      </w:r>
      <w:r w:rsidR="006902BF">
        <w:rPr>
          <w:rFonts w:asciiTheme="minorHAnsi" w:hAnsiTheme="minorHAnsi" w:cstheme="minorHAnsi"/>
          <w:sz w:val="22"/>
          <w:szCs w:val="22"/>
        </w:rPr>
        <w:t>s</w:t>
      </w:r>
      <w:r w:rsidRPr="004D65D4">
        <w:rPr>
          <w:rFonts w:asciiTheme="minorHAnsi" w:hAnsiTheme="minorHAnsi" w:cstheme="minorHAnsi"/>
          <w:sz w:val="22"/>
          <w:szCs w:val="22"/>
        </w:rPr>
        <w:t xml:space="preserve"> of ownership or a fully executed purchase agreement</w:t>
      </w:r>
      <w:r w:rsidR="00E67138" w:rsidRPr="004D65D4">
        <w:rPr>
          <w:rFonts w:asciiTheme="minorHAnsi" w:hAnsiTheme="minorHAnsi" w:cstheme="minorHAnsi"/>
          <w:sz w:val="22"/>
          <w:szCs w:val="22"/>
        </w:rPr>
        <w:t>.</w:t>
      </w:r>
    </w:p>
    <w:p w14:paraId="00218DA5" w14:textId="0BF40B86" w:rsidR="00722480" w:rsidRPr="004D65D4" w:rsidRDefault="00722480" w:rsidP="004D65D4">
      <w:pPr>
        <w:pStyle w:val="ListParagraph"/>
        <w:numPr>
          <w:ilvl w:val="6"/>
          <w:numId w:val="8"/>
        </w:numPr>
        <w:tabs>
          <w:tab w:val="num" w:pos="-3240"/>
        </w:tabs>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5"/>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Written pending offer to acquire agricultural land easements for the parcel (letter of intent.)</w:t>
      </w:r>
    </w:p>
    <w:bookmarkStart w:id="2" w:name="_Hlk64553295"/>
    <w:p w14:paraId="1D3C33AA" w14:textId="591B874E" w:rsidR="00646AC2" w:rsidRPr="004D65D4" w:rsidRDefault="00646AC2" w:rsidP="004D65D4">
      <w:pPr>
        <w:pStyle w:val="ListParagraph"/>
        <w:numPr>
          <w:ilvl w:val="6"/>
          <w:numId w:val="8"/>
        </w:numPr>
        <w:tabs>
          <w:tab w:val="left" w:pos="1080"/>
        </w:tabs>
        <w:spacing w:before="60"/>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5"/>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Signature authority documents for Landowner individuals or entities as </w:t>
      </w:r>
      <w:r w:rsidR="00E67138" w:rsidRPr="004D65D4">
        <w:rPr>
          <w:rFonts w:asciiTheme="minorHAnsi" w:hAnsiTheme="minorHAnsi" w:cstheme="minorHAnsi"/>
          <w:sz w:val="22"/>
          <w:szCs w:val="22"/>
        </w:rPr>
        <w:t>applicable</w:t>
      </w:r>
      <w:r w:rsidRPr="004D65D4">
        <w:rPr>
          <w:rFonts w:asciiTheme="minorHAnsi" w:hAnsiTheme="minorHAnsi" w:cstheme="minorHAnsi"/>
          <w:sz w:val="22"/>
          <w:szCs w:val="22"/>
        </w:rPr>
        <w:t xml:space="preserve"> (power of attorney, articles of incorporation, LLC papers, trust documents, etc.)</w:t>
      </w:r>
      <w:r w:rsidR="001C5AC3" w:rsidRPr="004D65D4">
        <w:rPr>
          <w:rFonts w:asciiTheme="minorHAnsi" w:hAnsiTheme="minorHAnsi" w:cstheme="minorHAnsi"/>
          <w:sz w:val="22"/>
          <w:szCs w:val="22"/>
        </w:rPr>
        <w:br/>
      </w:r>
      <w:r w:rsidR="00314181" w:rsidRPr="004D65D4">
        <w:rPr>
          <w:rFonts w:asciiTheme="minorHAnsi" w:hAnsiTheme="minorHAnsi" w:cstheme="minorHAnsi"/>
          <w:sz w:val="22"/>
          <w:szCs w:val="22"/>
        </w:rPr>
        <w:br/>
        <w:t xml:space="preserve">If an individual is signing for himself or herself, there does not need to be any other authority, so this is not applicable.  But if someone signs on behalf of someone else or an organization, there needs to be a document showing how they have that authority.  </w:t>
      </w:r>
      <w:r w:rsidR="00314181" w:rsidRPr="004D65D4">
        <w:rPr>
          <w:rFonts w:asciiTheme="minorHAnsi" w:hAnsiTheme="minorHAnsi" w:cstheme="minorHAnsi"/>
          <w:sz w:val="22"/>
          <w:szCs w:val="22"/>
        </w:rPr>
        <w:br/>
      </w:r>
      <w:proofErr w:type="gramStart"/>
      <w:r w:rsidR="00314181" w:rsidRPr="004D65D4">
        <w:rPr>
          <w:rFonts w:asciiTheme="minorHAnsi" w:hAnsiTheme="minorHAnsi" w:cstheme="minorHAnsi"/>
          <w:sz w:val="22"/>
          <w:szCs w:val="22"/>
        </w:rPr>
        <w:t>E.g.</w:t>
      </w:r>
      <w:proofErr w:type="gramEnd"/>
      <w:r w:rsidR="00314181" w:rsidRPr="004D65D4">
        <w:rPr>
          <w:rFonts w:asciiTheme="minorHAnsi" w:hAnsiTheme="minorHAnsi" w:cstheme="minorHAnsi"/>
          <w:sz w:val="22"/>
          <w:szCs w:val="22"/>
        </w:rPr>
        <w:t xml:space="preserve"> some landowners </w:t>
      </w:r>
      <w:r w:rsidR="004D65D4" w:rsidRPr="004D65D4">
        <w:rPr>
          <w:rFonts w:asciiTheme="minorHAnsi" w:hAnsiTheme="minorHAnsi" w:cstheme="minorHAnsi"/>
          <w:sz w:val="22"/>
          <w:szCs w:val="22"/>
        </w:rPr>
        <w:t>may</w:t>
      </w:r>
      <w:r w:rsidR="00314181" w:rsidRPr="004D65D4">
        <w:rPr>
          <w:rFonts w:asciiTheme="minorHAnsi" w:hAnsiTheme="minorHAnsi" w:cstheme="minorHAnsi"/>
          <w:sz w:val="22"/>
          <w:szCs w:val="22"/>
        </w:rPr>
        <w:t xml:space="preserve"> have a family member as a power of attorney.  In that case, we would need a copy of that POA. </w:t>
      </w:r>
      <w:r w:rsidR="001C5AC3" w:rsidRPr="004D65D4">
        <w:rPr>
          <w:rFonts w:asciiTheme="minorHAnsi" w:hAnsiTheme="minorHAnsi" w:cstheme="minorHAnsi"/>
          <w:sz w:val="22"/>
          <w:szCs w:val="22"/>
        </w:rPr>
        <w:br/>
      </w:r>
    </w:p>
    <w:bookmarkEnd w:id="2"/>
    <w:p w14:paraId="2996D102" w14:textId="56E54E1E" w:rsidR="00646AC2" w:rsidRPr="004D65D4" w:rsidRDefault="00646AC2" w:rsidP="004D65D4">
      <w:pPr>
        <w:pStyle w:val="ListParagraph"/>
        <w:numPr>
          <w:ilvl w:val="6"/>
          <w:numId w:val="8"/>
        </w:numPr>
        <w:tabs>
          <w:tab w:val="left" w:pos="3771"/>
        </w:tabs>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Map showing location of parcel</w:t>
      </w:r>
      <w:r w:rsidR="00F71173" w:rsidRPr="004D65D4">
        <w:rPr>
          <w:rFonts w:asciiTheme="minorHAnsi" w:hAnsiTheme="minorHAnsi" w:cstheme="minorHAnsi"/>
          <w:sz w:val="22"/>
          <w:szCs w:val="22"/>
        </w:rPr>
        <w:t xml:space="preserve"> </w:t>
      </w:r>
      <w:r w:rsidRPr="004D65D4">
        <w:rPr>
          <w:rFonts w:asciiTheme="minorHAnsi" w:hAnsiTheme="minorHAnsi" w:cstheme="minorHAnsi"/>
          <w:sz w:val="22"/>
          <w:szCs w:val="22"/>
        </w:rPr>
        <w:t>with roads</w:t>
      </w:r>
      <w:r w:rsidR="00F71173" w:rsidRPr="004D65D4">
        <w:rPr>
          <w:rFonts w:asciiTheme="minorHAnsi" w:hAnsiTheme="minorHAnsi" w:cstheme="minorHAnsi"/>
          <w:sz w:val="22"/>
          <w:szCs w:val="22"/>
        </w:rPr>
        <w:t xml:space="preserve">, </w:t>
      </w:r>
      <w:r w:rsidRPr="004D65D4">
        <w:rPr>
          <w:rFonts w:asciiTheme="minorHAnsi" w:hAnsiTheme="minorHAnsi" w:cstheme="minorHAnsi"/>
          <w:sz w:val="22"/>
          <w:szCs w:val="22"/>
        </w:rPr>
        <w:t>latitude, longitude</w:t>
      </w:r>
      <w:r w:rsidR="00E67138" w:rsidRPr="004D65D4">
        <w:rPr>
          <w:rFonts w:asciiTheme="minorHAnsi" w:hAnsiTheme="minorHAnsi" w:cstheme="minorHAnsi"/>
          <w:sz w:val="22"/>
          <w:szCs w:val="22"/>
        </w:rPr>
        <w:t>.</w:t>
      </w:r>
    </w:p>
    <w:p w14:paraId="19DD01CF" w14:textId="308D899A" w:rsidR="00646AC2"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Evidence and map of legal and physical access to the parcel (ingress, egress</w:t>
      </w:r>
      <w:r w:rsidR="00E67138" w:rsidRPr="004D65D4">
        <w:rPr>
          <w:rFonts w:asciiTheme="minorHAnsi" w:hAnsiTheme="minorHAnsi" w:cstheme="minorHAnsi"/>
          <w:sz w:val="22"/>
          <w:szCs w:val="22"/>
        </w:rPr>
        <w:t>.</w:t>
      </w:r>
      <w:r w:rsidRPr="004D65D4">
        <w:rPr>
          <w:rFonts w:asciiTheme="minorHAnsi" w:hAnsiTheme="minorHAnsi" w:cstheme="minorHAnsi"/>
          <w:sz w:val="22"/>
          <w:szCs w:val="22"/>
        </w:rPr>
        <w:t>)</w:t>
      </w:r>
    </w:p>
    <w:p w14:paraId="4E9B31FF" w14:textId="6536B814" w:rsidR="00646AC2"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Aerial map or image showing the proposed parcel boundaries and larger property boundaries if different </w:t>
      </w:r>
      <w:r w:rsidR="00E67138" w:rsidRPr="004D65D4">
        <w:rPr>
          <w:rFonts w:asciiTheme="minorHAnsi" w:hAnsiTheme="minorHAnsi" w:cstheme="minorHAnsi"/>
          <w:sz w:val="22"/>
          <w:szCs w:val="22"/>
        </w:rPr>
        <w:t>from</w:t>
      </w:r>
      <w:r w:rsidRPr="004D65D4">
        <w:rPr>
          <w:rFonts w:asciiTheme="minorHAnsi" w:hAnsiTheme="minorHAnsi" w:cstheme="minorHAnsi"/>
          <w:sz w:val="22"/>
          <w:szCs w:val="22"/>
        </w:rPr>
        <w:t xml:space="preserve"> the parcel boundaries</w:t>
      </w:r>
      <w:r w:rsidR="00E67138" w:rsidRPr="004D65D4">
        <w:rPr>
          <w:rFonts w:asciiTheme="minorHAnsi" w:hAnsiTheme="minorHAnsi" w:cstheme="minorHAnsi"/>
          <w:sz w:val="22"/>
          <w:szCs w:val="22"/>
        </w:rPr>
        <w:t>.</w:t>
      </w:r>
    </w:p>
    <w:p w14:paraId="6DA4A560" w14:textId="5B871B2C" w:rsidR="00646AC2"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A map showing </w:t>
      </w:r>
      <w:r w:rsidR="00E9739B" w:rsidRPr="004D65D4">
        <w:rPr>
          <w:rFonts w:asciiTheme="minorHAnsi" w:hAnsiTheme="minorHAnsi" w:cstheme="minorHAnsi"/>
          <w:b/>
          <w:bCs/>
          <w:sz w:val="22"/>
          <w:szCs w:val="22"/>
        </w:rPr>
        <w:t>ONE</w:t>
      </w:r>
      <w:r w:rsidR="00C63311" w:rsidRPr="004D65D4">
        <w:rPr>
          <w:rFonts w:asciiTheme="minorHAnsi" w:hAnsiTheme="minorHAnsi" w:cstheme="minorHAnsi"/>
          <w:sz w:val="22"/>
          <w:szCs w:val="22"/>
        </w:rPr>
        <w:t xml:space="preserve"> </w:t>
      </w:r>
      <w:r w:rsidRPr="004D65D4">
        <w:rPr>
          <w:rFonts w:asciiTheme="minorHAnsi" w:hAnsiTheme="minorHAnsi" w:cstheme="minorHAnsi"/>
          <w:sz w:val="22"/>
          <w:szCs w:val="22"/>
        </w:rPr>
        <w:t>of the following</w:t>
      </w:r>
      <w:r w:rsidR="00C63311" w:rsidRPr="004D65D4">
        <w:rPr>
          <w:rFonts w:asciiTheme="minorHAnsi" w:hAnsiTheme="minorHAnsi" w:cstheme="minorHAnsi"/>
          <w:sz w:val="22"/>
          <w:szCs w:val="22"/>
        </w:rPr>
        <w:t xml:space="preserve">, which is the Land Eligibility Category selected on </w:t>
      </w:r>
      <w:r w:rsidR="00E9739B" w:rsidRPr="004D65D4">
        <w:rPr>
          <w:rFonts w:asciiTheme="minorHAnsi" w:hAnsiTheme="minorHAnsi" w:cstheme="minorHAnsi"/>
          <w:sz w:val="22"/>
          <w:szCs w:val="22"/>
        </w:rPr>
        <w:t xml:space="preserve">the Parcel Sheet </w:t>
      </w:r>
      <w:r w:rsidR="00C63311" w:rsidRPr="004D65D4">
        <w:rPr>
          <w:rFonts w:asciiTheme="minorHAnsi" w:hAnsiTheme="minorHAnsi" w:cstheme="minorHAnsi"/>
          <w:sz w:val="22"/>
          <w:szCs w:val="22"/>
        </w:rPr>
        <w:t>form CPA 41A Box #5.</w:t>
      </w:r>
      <w:r w:rsidR="00C63311" w:rsidRPr="004D65D4">
        <w:rPr>
          <w:rFonts w:asciiTheme="minorHAnsi" w:eastAsia="Times New Roman" w:hAnsiTheme="minorHAnsi" w:cstheme="minorHAnsi"/>
          <w:b/>
          <w:bCs/>
          <w:sz w:val="22"/>
          <w:szCs w:val="22"/>
        </w:rPr>
        <w:t xml:space="preserve">  </w:t>
      </w:r>
      <w:r w:rsidRPr="004D65D4">
        <w:rPr>
          <w:rFonts w:asciiTheme="minorHAnsi" w:hAnsiTheme="minorHAnsi" w:cstheme="minorHAnsi"/>
          <w:sz w:val="22"/>
          <w:szCs w:val="22"/>
        </w:rPr>
        <w:br/>
        <w:t xml:space="preserve">-  Location and acres of the </w:t>
      </w:r>
      <w:r w:rsidRPr="004D65D4">
        <w:rPr>
          <w:rFonts w:asciiTheme="minorHAnsi" w:hAnsiTheme="minorHAnsi" w:cstheme="minorHAnsi"/>
          <w:b/>
          <w:sz w:val="22"/>
          <w:szCs w:val="22"/>
        </w:rPr>
        <w:t>prime, unique, or statewide and locally important soil</w:t>
      </w:r>
      <w:r w:rsidRPr="004D65D4">
        <w:rPr>
          <w:rFonts w:asciiTheme="minorHAnsi" w:hAnsiTheme="minorHAnsi" w:cstheme="minorHAnsi"/>
          <w:sz w:val="22"/>
          <w:szCs w:val="22"/>
        </w:rPr>
        <w:t xml:space="preserve"> in each parcel</w:t>
      </w:r>
      <w:r w:rsidRPr="004D65D4">
        <w:rPr>
          <w:rFonts w:asciiTheme="minorHAnsi" w:hAnsiTheme="minorHAnsi" w:cstheme="minorHAnsi"/>
          <w:sz w:val="22"/>
          <w:szCs w:val="22"/>
        </w:rPr>
        <w:br/>
      </w:r>
      <w:proofErr w:type="gramStart"/>
      <w:r w:rsidRPr="004D65D4">
        <w:rPr>
          <w:rFonts w:asciiTheme="minorHAnsi" w:hAnsiTheme="minorHAnsi" w:cstheme="minorHAnsi"/>
          <w:sz w:val="22"/>
          <w:szCs w:val="22"/>
        </w:rPr>
        <w:t xml:space="preserve">-  </w:t>
      </w:r>
      <w:r w:rsidR="00E9739B" w:rsidRPr="004D65D4">
        <w:rPr>
          <w:rFonts w:asciiTheme="minorHAnsi" w:hAnsiTheme="minorHAnsi" w:cstheme="minorHAnsi"/>
          <w:sz w:val="22"/>
          <w:szCs w:val="22"/>
        </w:rPr>
        <w:t>OR</w:t>
      </w:r>
      <w:proofErr w:type="gramEnd"/>
      <w:r w:rsidR="00E9739B" w:rsidRPr="004D65D4">
        <w:rPr>
          <w:rFonts w:asciiTheme="minorHAnsi" w:hAnsiTheme="minorHAnsi" w:cstheme="minorHAnsi"/>
          <w:sz w:val="22"/>
          <w:szCs w:val="22"/>
        </w:rPr>
        <w:t xml:space="preserve">, </w:t>
      </w:r>
      <w:r w:rsidRPr="004D65D4">
        <w:rPr>
          <w:rFonts w:asciiTheme="minorHAnsi" w:hAnsiTheme="minorHAnsi" w:cstheme="minorHAnsi"/>
          <w:sz w:val="22"/>
          <w:szCs w:val="22"/>
        </w:rPr>
        <w:t xml:space="preserve">Location and acres of lands where </w:t>
      </w:r>
      <w:r w:rsidRPr="004D65D4">
        <w:rPr>
          <w:rFonts w:asciiTheme="minorHAnsi" w:hAnsiTheme="minorHAnsi" w:cstheme="minorHAnsi"/>
          <w:b/>
          <w:sz w:val="22"/>
          <w:szCs w:val="22"/>
        </w:rPr>
        <w:t>grazing uses and related</w:t>
      </w:r>
      <w:r w:rsidRPr="004D65D4">
        <w:rPr>
          <w:rFonts w:asciiTheme="minorHAnsi" w:hAnsiTheme="minorHAnsi" w:cstheme="minorHAnsi"/>
          <w:sz w:val="22"/>
          <w:szCs w:val="22"/>
        </w:rPr>
        <w:t xml:space="preserve"> conservation values would be protected </w:t>
      </w:r>
      <w:r w:rsidRPr="004D65D4">
        <w:rPr>
          <w:rFonts w:asciiTheme="minorHAnsi" w:hAnsiTheme="minorHAnsi" w:cstheme="minorHAnsi"/>
          <w:sz w:val="22"/>
          <w:szCs w:val="22"/>
        </w:rPr>
        <w:br/>
        <w:t xml:space="preserve">-  </w:t>
      </w:r>
      <w:r w:rsidR="00E9739B" w:rsidRPr="004D65D4">
        <w:rPr>
          <w:rFonts w:asciiTheme="minorHAnsi" w:hAnsiTheme="minorHAnsi" w:cstheme="minorHAnsi"/>
          <w:sz w:val="22"/>
          <w:szCs w:val="22"/>
        </w:rPr>
        <w:t xml:space="preserve">OR, </w:t>
      </w:r>
      <w:r w:rsidRPr="004D65D4">
        <w:rPr>
          <w:rFonts w:asciiTheme="minorHAnsi" w:hAnsiTheme="minorHAnsi" w:cstheme="minorHAnsi"/>
          <w:sz w:val="22"/>
          <w:szCs w:val="22"/>
        </w:rPr>
        <w:t xml:space="preserve">Location, number, and acres of </w:t>
      </w:r>
      <w:r w:rsidRPr="004D65D4">
        <w:rPr>
          <w:rFonts w:asciiTheme="minorHAnsi" w:hAnsiTheme="minorHAnsi" w:cstheme="minorHAnsi"/>
          <w:b/>
          <w:sz w:val="22"/>
          <w:szCs w:val="22"/>
        </w:rPr>
        <w:t>historical or archaeological</w:t>
      </w:r>
      <w:r w:rsidRPr="004D65D4">
        <w:rPr>
          <w:rFonts w:asciiTheme="minorHAnsi" w:hAnsiTheme="minorHAnsi" w:cstheme="minorHAnsi"/>
          <w:sz w:val="22"/>
          <w:szCs w:val="22"/>
        </w:rPr>
        <w:t xml:space="preserve"> sites proposed to be protected</w:t>
      </w:r>
      <w:r w:rsidR="00BB1861" w:rsidRPr="004D65D4">
        <w:rPr>
          <w:rFonts w:asciiTheme="minorHAnsi" w:hAnsiTheme="minorHAnsi" w:cstheme="minorHAnsi"/>
          <w:sz w:val="22"/>
          <w:szCs w:val="22"/>
        </w:rPr>
        <w:br/>
        <w:t>-  (Not needed for the category for State or local policy.)</w:t>
      </w:r>
      <w:r w:rsidR="00E9739B" w:rsidRPr="004D65D4">
        <w:rPr>
          <w:rFonts w:asciiTheme="minorHAnsi" w:hAnsiTheme="minorHAnsi" w:cstheme="minorHAnsi"/>
          <w:sz w:val="22"/>
          <w:szCs w:val="22"/>
        </w:rPr>
        <w:br/>
      </w:r>
    </w:p>
    <w:p w14:paraId="60693CA0" w14:textId="77777777" w:rsidR="00646AC2"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lastRenderedPageBreak/>
        <w:fldChar w:fldCharType="begin">
          <w:ffData>
            <w:name w:val="Check10"/>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w:t>
      </w:r>
      <w:r w:rsidRPr="004D65D4">
        <w:rPr>
          <w:rFonts w:asciiTheme="minorHAnsi" w:hAnsiTheme="minorHAnsi" w:cstheme="minorHAnsi"/>
          <w:b/>
          <w:sz w:val="22"/>
          <w:szCs w:val="22"/>
        </w:rPr>
        <w:t>IF</w:t>
      </w:r>
      <w:r w:rsidRPr="004D65D4">
        <w:rPr>
          <w:rFonts w:asciiTheme="minorHAnsi" w:hAnsiTheme="minorHAnsi" w:cstheme="minorHAnsi"/>
          <w:sz w:val="22"/>
          <w:szCs w:val="22"/>
        </w:rPr>
        <w:t xml:space="preserve"> the presence of </w:t>
      </w:r>
      <w:r w:rsidRPr="004D65D4">
        <w:rPr>
          <w:rFonts w:asciiTheme="minorHAnsi" w:hAnsiTheme="minorHAnsi" w:cstheme="minorHAnsi"/>
          <w:b/>
          <w:sz w:val="22"/>
          <w:szCs w:val="22"/>
        </w:rPr>
        <w:t>historical or archeological</w:t>
      </w:r>
      <w:r w:rsidRPr="004D65D4">
        <w:rPr>
          <w:rFonts w:asciiTheme="minorHAnsi" w:hAnsiTheme="minorHAnsi" w:cstheme="minorHAnsi"/>
          <w:sz w:val="22"/>
          <w:szCs w:val="22"/>
        </w:rPr>
        <w:t xml:space="preserve"> sites is the </w:t>
      </w:r>
      <w:r w:rsidRPr="004D65D4">
        <w:rPr>
          <w:rFonts w:asciiTheme="minorHAnsi" w:hAnsiTheme="minorHAnsi" w:cstheme="minorHAnsi"/>
          <w:sz w:val="22"/>
          <w:szCs w:val="22"/>
          <w:u w:val="single"/>
        </w:rPr>
        <w:t>basis for land eligibility</w:t>
      </w:r>
      <w:r w:rsidRPr="004D65D4">
        <w:rPr>
          <w:rFonts w:asciiTheme="minorHAnsi" w:hAnsiTheme="minorHAnsi" w:cstheme="minorHAnsi"/>
          <w:sz w:val="22"/>
          <w:szCs w:val="22"/>
        </w:rPr>
        <w:t xml:space="preserve">, provide </w:t>
      </w:r>
      <w:r w:rsidRPr="004D65D4">
        <w:rPr>
          <w:rFonts w:asciiTheme="minorHAnsi" w:hAnsiTheme="minorHAnsi" w:cstheme="minorHAnsi"/>
          <w:sz w:val="22"/>
          <w:szCs w:val="22"/>
        </w:rPr>
        <w:br/>
        <w:t>narrative description of the site’s significance and documentation of the site’s formal listing on the national, Tribal, or State register or eligibility for listing in the national register.</w:t>
      </w:r>
    </w:p>
    <w:p w14:paraId="40479D91" w14:textId="77777777" w:rsidR="00646AC2"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0"/>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w:t>
      </w:r>
      <w:r w:rsidRPr="004D65D4">
        <w:rPr>
          <w:rFonts w:asciiTheme="minorHAnsi" w:hAnsiTheme="minorHAnsi" w:cstheme="minorHAnsi"/>
          <w:b/>
          <w:sz w:val="22"/>
          <w:szCs w:val="22"/>
        </w:rPr>
        <w:t>IF</w:t>
      </w:r>
      <w:r w:rsidRPr="004D65D4">
        <w:rPr>
          <w:rFonts w:asciiTheme="minorHAnsi" w:hAnsiTheme="minorHAnsi" w:cstheme="minorHAnsi"/>
          <w:sz w:val="22"/>
          <w:szCs w:val="22"/>
        </w:rPr>
        <w:t xml:space="preserve"> the protection of the parcel will </w:t>
      </w:r>
      <w:r w:rsidRPr="004D65D4">
        <w:rPr>
          <w:rFonts w:asciiTheme="minorHAnsi" w:hAnsiTheme="minorHAnsi" w:cstheme="minorHAnsi"/>
          <w:b/>
          <w:sz w:val="22"/>
          <w:szCs w:val="22"/>
        </w:rPr>
        <w:t>further a State or local policy consistent with ACEP</w:t>
      </w:r>
      <w:r w:rsidRPr="004D65D4">
        <w:rPr>
          <w:rFonts w:asciiTheme="minorHAnsi" w:hAnsiTheme="minorHAnsi" w:cstheme="minorHAnsi"/>
          <w:sz w:val="22"/>
          <w:szCs w:val="22"/>
        </w:rPr>
        <w:t>, and this</w:t>
      </w:r>
      <w:r w:rsidRPr="004D65D4">
        <w:rPr>
          <w:rFonts w:asciiTheme="minorHAnsi" w:hAnsiTheme="minorHAnsi" w:cstheme="minorHAnsi"/>
          <w:b/>
          <w:sz w:val="22"/>
          <w:szCs w:val="22"/>
        </w:rPr>
        <w:t xml:space="preserve"> </w:t>
      </w:r>
      <w:r w:rsidRPr="004D65D4">
        <w:rPr>
          <w:rFonts w:asciiTheme="minorHAnsi" w:hAnsiTheme="minorHAnsi" w:cstheme="minorHAnsi"/>
          <w:sz w:val="22"/>
          <w:szCs w:val="22"/>
        </w:rPr>
        <w:t xml:space="preserve">is the </w:t>
      </w:r>
      <w:r w:rsidRPr="004D65D4">
        <w:rPr>
          <w:rFonts w:asciiTheme="minorHAnsi" w:hAnsiTheme="minorHAnsi" w:cstheme="minorHAnsi"/>
          <w:sz w:val="22"/>
          <w:szCs w:val="22"/>
          <w:u w:val="single"/>
        </w:rPr>
        <w:t>basis for land eligibility</w:t>
      </w:r>
      <w:r w:rsidRPr="004D65D4">
        <w:rPr>
          <w:rFonts w:asciiTheme="minorHAnsi" w:hAnsiTheme="minorHAnsi" w:cstheme="minorHAnsi"/>
          <w:sz w:val="22"/>
          <w:szCs w:val="22"/>
        </w:rPr>
        <w:t>, provide a narrative description of how the parcel will further this.</w:t>
      </w:r>
    </w:p>
    <w:p w14:paraId="16749C8B" w14:textId="104D7946" w:rsidR="00646AC2"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0"/>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w:t>
      </w:r>
      <w:r w:rsidR="00F71173" w:rsidRPr="004D65D4">
        <w:rPr>
          <w:rFonts w:asciiTheme="minorHAnsi" w:hAnsiTheme="minorHAnsi" w:cstheme="minorHAnsi"/>
          <w:sz w:val="22"/>
          <w:szCs w:val="22"/>
        </w:rPr>
        <w:t>M</w:t>
      </w:r>
      <w:r w:rsidRPr="004D65D4">
        <w:rPr>
          <w:rFonts w:asciiTheme="minorHAnsi" w:hAnsiTheme="minorHAnsi" w:cstheme="minorHAnsi"/>
          <w:sz w:val="22"/>
          <w:szCs w:val="22"/>
        </w:rPr>
        <w:t>ap showing location of other protected land in relation to parcel, if applicable</w:t>
      </w:r>
      <w:r w:rsidR="00E67138" w:rsidRPr="004D65D4">
        <w:rPr>
          <w:rFonts w:asciiTheme="minorHAnsi" w:hAnsiTheme="minorHAnsi" w:cstheme="minorHAnsi"/>
          <w:sz w:val="22"/>
          <w:szCs w:val="22"/>
        </w:rPr>
        <w:t>.</w:t>
      </w:r>
    </w:p>
    <w:p w14:paraId="12A6444F" w14:textId="752795C1" w:rsidR="00646AC2"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0"/>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Narrative statement or map showing the </w:t>
      </w:r>
      <w:r w:rsidRPr="004D65D4">
        <w:rPr>
          <w:rFonts w:asciiTheme="minorHAnsi" w:hAnsiTheme="minorHAnsi" w:cstheme="minorHAnsi"/>
          <w:sz w:val="22"/>
          <w:szCs w:val="22"/>
        </w:rPr>
        <w:br/>
      </w:r>
      <w:proofErr w:type="gramStart"/>
      <w:r w:rsidRPr="004D65D4">
        <w:rPr>
          <w:rFonts w:asciiTheme="minorHAnsi" w:hAnsiTheme="minorHAnsi" w:cstheme="minorHAnsi"/>
          <w:sz w:val="22"/>
          <w:szCs w:val="22"/>
        </w:rPr>
        <w:t>-  parcel’s</w:t>
      </w:r>
      <w:proofErr w:type="gramEnd"/>
      <w:r w:rsidRPr="004D65D4">
        <w:rPr>
          <w:rFonts w:asciiTheme="minorHAnsi" w:hAnsiTheme="minorHAnsi" w:cstheme="minorHAnsi"/>
          <w:sz w:val="22"/>
          <w:szCs w:val="22"/>
        </w:rPr>
        <w:t xml:space="preserve"> accessibility to agricultural markets</w:t>
      </w:r>
      <w:r w:rsidRPr="004D65D4">
        <w:rPr>
          <w:rFonts w:asciiTheme="minorHAnsi" w:hAnsiTheme="minorHAnsi" w:cstheme="minorHAnsi"/>
          <w:sz w:val="22"/>
          <w:szCs w:val="22"/>
        </w:rPr>
        <w:br/>
        <w:t>-  parcel’s access to existing agricultural infrastructure, on- and off-farm, and other support systems</w:t>
      </w:r>
      <w:r w:rsidRPr="004D65D4">
        <w:rPr>
          <w:rFonts w:asciiTheme="minorHAnsi" w:hAnsiTheme="minorHAnsi" w:cstheme="minorHAnsi"/>
          <w:sz w:val="22"/>
          <w:szCs w:val="22"/>
        </w:rPr>
        <w:br/>
        <w:t>-  threat of conversion or fragmentation (either from non-agricultural development or cropland conversion of grassland) for each parcel</w:t>
      </w:r>
      <w:r w:rsidR="00E67138" w:rsidRPr="004D65D4">
        <w:rPr>
          <w:rFonts w:asciiTheme="minorHAnsi" w:hAnsiTheme="minorHAnsi" w:cstheme="minorHAnsi"/>
          <w:sz w:val="22"/>
          <w:szCs w:val="22"/>
        </w:rPr>
        <w:t>.</w:t>
      </w:r>
      <w:r w:rsidR="00A34DC8" w:rsidRPr="004D65D4">
        <w:rPr>
          <w:rFonts w:asciiTheme="minorHAnsi" w:hAnsiTheme="minorHAnsi" w:cstheme="minorHAnsi"/>
          <w:sz w:val="22"/>
          <w:szCs w:val="22"/>
        </w:rPr>
        <w:t xml:space="preserve">  </w:t>
      </w:r>
      <w:r w:rsidR="00F71173" w:rsidRPr="004D65D4">
        <w:rPr>
          <w:rFonts w:asciiTheme="minorHAnsi" w:hAnsiTheme="minorHAnsi" w:cstheme="minorHAnsi"/>
          <w:sz w:val="22"/>
          <w:szCs w:val="22"/>
        </w:rPr>
        <w:br/>
      </w:r>
    </w:p>
    <w:p w14:paraId="460198FE" w14:textId="27FD134E" w:rsidR="00F277AD" w:rsidRPr="004D65D4"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0"/>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Narrative description of the ownership of subsurface mineral rights and any required water rights for each parcel</w:t>
      </w:r>
      <w:r w:rsidR="00E67138" w:rsidRPr="004D65D4">
        <w:rPr>
          <w:rFonts w:asciiTheme="minorHAnsi" w:hAnsiTheme="minorHAnsi" w:cstheme="minorHAnsi"/>
          <w:sz w:val="22"/>
          <w:szCs w:val="22"/>
        </w:rPr>
        <w:t>.</w:t>
      </w:r>
    </w:p>
    <w:p w14:paraId="3185526D" w14:textId="337242DC" w:rsidR="00646AC2" w:rsidRDefault="00646AC2" w:rsidP="004D65D4">
      <w:pPr>
        <w:pStyle w:val="ListParagraph"/>
        <w:numPr>
          <w:ilvl w:val="6"/>
          <w:numId w:val="8"/>
        </w:numPr>
        <w:ind w:left="360"/>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5"/>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Ranking worksheet documentation – For each </w:t>
      </w:r>
      <w:r w:rsidR="00F277AD" w:rsidRPr="004D65D4">
        <w:rPr>
          <w:rFonts w:asciiTheme="minorHAnsi" w:hAnsiTheme="minorHAnsi" w:cstheme="minorHAnsi"/>
          <w:sz w:val="22"/>
          <w:szCs w:val="22"/>
        </w:rPr>
        <w:t xml:space="preserve">STATE/ Virginia </w:t>
      </w:r>
      <w:r w:rsidRPr="004D65D4">
        <w:rPr>
          <w:rFonts w:asciiTheme="minorHAnsi" w:hAnsiTheme="minorHAnsi" w:cstheme="minorHAnsi"/>
          <w:sz w:val="22"/>
          <w:szCs w:val="22"/>
        </w:rPr>
        <w:t xml:space="preserve">ranking question, if the Entity believes they should rank highly on a ranking worksheet question, provide documentation corresponding to that question.    </w:t>
      </w:r>
      <w:r w:rsidRPr="004D65D4">
        <w:rPr>
          <w:rFonts w:asciiTheme="minorHAnsi" w:hAnsiTheme="minorHAnsi" w:cstheme="minorHAnsi"/>
          <w:sz w:val="22"/>
          <w:szCs w:val="22"/>
        </w:rPr>
        <w:br/>
        <w:t>OR if documentation is already provided in preceding checklist items, point that out.</w:t>
      </w:r>
      <w:r w:rsidRPr="004D65D4">
        <w:rPr>
          <w:rFonts w:asciiTheme="minorHAnsi" w:hAnsiTheme="minorHAnsi" w:cstheme="minorHAnsi"/>
          <w:sz w:val="22"/>
          <w:szCs w:val="22"/>
        </w:rPr>
        <w:br/>
        <w:t xml:space="preserve">Numbering should correspond to Ranking worksheet questions.  </w:t>
      </w:r>
      <w:r w:rsidR="00E67138" w:rsidRPr="004D65D4">
        <w:rPr>
          <w:rFonts w:asciiTheme="minorHAnsi" w:hAnsiTheme="minorHAnsi" w:cstheme="minorHAnsi"/>
          <w:sz w:val="22"/>
          <w:szCs w:val="22"/>
        </w:rPr>
        <w:br/>
      </w:r>
      <w:r w:rsidR="00F71173" w:rsidRPr="004D65D4">
        <w:rPr>
          <w:rFonts w:asciiTheme="minorHAnsi" w:hAnsiTheme="minorHAnsi" w:cstheme="minorHAnsi"/>
          <w:sz w:val="22"/>
          <w:szCs w:val="22"/>
        </w:rPr>
        <w:t>NO</w:t>
      </w:r>
      <w:r w:rsidR="00E67138" w:rsidRPr="004D65D4">
        <w:rPr>
          <w:rFonts w:asciiTheme="minorHAnsi" w:hAnsiTheme="minorHAnsi" w:cstheme="minorHAnsi"/>
          <w:sz w:val="22"/>
          <w:szCs w:val="22"/>
        </w:rPr>
        <w:t xml:space="preserve"> </w:t>
      </w:r>
      <w:r w:rsidR="00F71173" w:rsidRPr="004D65D4">
        <w:rPr>
          <w:rFonts w:asciiTheme="minorHAnsi" w:hAnsiTheme="minorHAnsi" w:cstheme="minorHAnsi"/>
          <w:sz w:val="22"/>
          <w:szCs w:val="22"/>
        </w:rPr>
        <w:t xml:space="preserve">NATIONAL ranking questions </w:t>
      </w:r>
      <w:r w:rsidR="00E67138" w:rsidRPr="004D65D4">
        <w:rPr>
          <w:rFonts w:asciiTheme="minorHAnsi" w:hAnsiTheme="minorHAnsi" w:cstheme="minorHAnsi"/>
          <w:sz w:val="22"/>
          <w:szCs w:val="22"/>
        </w:rPr>
        <w:t>documentation is needed</w:t>
      </w:r>
      <w:r w:rsidR="00F71173" w:rsidRPr="004D65D4">
        <w:rPr>
          <w:rFonts w:asciiTheme="minorHAnsi" w:hAnsiTheme="minorHAnsi" w:cstheme="minorHAnsi"/>
          <w:sz w:val="22"/>
          <w:szCs w:val="22"/>
        </w:rPr>
        <w:t>, as they will be researched by NRCS</w:t>
      </w:r>
      <w:r w:rsidR="00E67138" w:rsidRPr="004D65D4">
        <w:rPr>
          <w:rFonts w:asciiTheme="minorHAnsi" w:hAnsiTheme="minorHAnsi" w:cstheme="minorHAnsi"/>
          <w:sz w:val="22"/>
          <w:szCs w:val="22"/>
        </w:rPr>
        <w:t>.</w:t>
      </w:r>
      <w:r w:rsidRPr="004D65D4">
        <w:rPr>
          <w:rFonts w:asciiTheme="minorHAnsi" w:hAnsiTheme="minorHAnsi" w:cstheme="minorHAnsi"/>
          <w:sz w:val="22"/>
          <w:szCs w:val="22"/>
        </w:rPr>
        <w:br/>
      </w:r>
    </w:p>
    <w:p w14:paraId="1D97C20E" w14:textId="77777777" w:rsidR="006902BF" w:rsidRPr="006902BF" w:rsidRDefault="006902BF" w:rsidP="006902BF">
      <w:pPr>
        <w:rPr>
          <w:rFonts w:asciiTheme="minorHAnsi" w:hAnsiTheme="minorHAnsi" w:cstheme="minorHAnsi"/>
          <w:sz w:val="22"/>
          <w:szCs w:val="22"/>
        </w:rPr>
      </w:pPr>
    </w:p>
    <w:p w14:paraId="15EA0CD5" w14:textId="4EFB123B" w:rsidR="00977526" w:rsidRPr="00F94F57" w:rsidRDefault="004D65D4" w:rsidP="00F94F57">
      <w:pPr>
        <w:spacing w:after="160"/>
        <w:contextualSpacing/>
        <w:rPr>
          <w:rFonts w:asciiTheme="minorHAnsi" w:hAnsiTheme="minorHAnsi" w:cstheme="minorHAnsi"/>
          <w:b/>
          <w:bCs/>
          <w:sz w:val="22"/>
          <w:szCs w:val="22"/>
        </w:rPr>
      </w:pPr>
      <w:r w:rsidRPr="00DA2AEA">
        <w:rPr>
          <w:rFonts w:asciiTheme="minorHAnsi" w:hAnsiTheme="minorHAnsi" w:cstheme="minorHAnsi"/>
          <w:b/>
          <w:bCs/>
          <w:sz w:val="28"/>
          <w:szCs w:val="28"/>
        </w:rPr>
        <w:t>Mapping</w:t>
      </w:r>
      <w:r w:rsidRPr="00F94F57">
        <w:rPr>
          <w:rFonts w:asciiTheme="minorHAnsi" w:hAnsiTheme="minorHAnsi" w:cstheme="minorHAnsi"/>
          <w:b/>
          <w:bCs/>
          <w:sz w:val="22"/>
          <w:szCs w:val="22"/>
        </w:rPr>
        <w:tab/>
      </w:r>
    </w:p>
    <w:p w14:paraId="0CBAF869" w14:textId="77777777" w:rsidR="004D65D4" w:rsidRPr="004D65D4" w:rsidRDefault="004D65D4" w:rsidP="004D65D4">
      <w:pPr>
        <w:contextualSpacing/>
        <w:rPr>
          <w:rFonts w:asciiTheme="minorHAnsi" w:hAnsiTheme="minorHAnsi" w:cstheme="minorHAnsi"/>
          <w:sz w:val="22"/>
          <w:szCs w:val="22"/>
        </w:rPr>
      </w:pPr>
      <w:r w:rsidRPr="004D65D4">
        <w:rPr>
          <w:rFonts w:asciiTheme="minorHAnsi" w:hAnsiTheme="minorHAnsi" w:cstheme="minorHAnsi"/>
          <w:sz w:val="22"/>
          <w:szCs w:val="22"/>
        </w:rPr>
        <w:t>Maps are an essential component of the application. NRCS the State supplied conservation maps as exhibits to contracting documents, Due Diligence Contracts, and submittal of support documentation for Internal Controls. It is important the maps are consistent, clear, and professional to provide quality service.</w:t>
      </w:r>
    </w:p>
    <w:p w14:paraId="7BD87D5A" w14:textId="77777777" w:rsidR="004D65D4" w:rsidRPr="004D65D4" w:rsidRDefault="004D65D4" w:rsidP="004D65D4">
      <w:pPr>
        <w:contextualSpacing/>
        <w:rPr>
          <w:rFonts w:asciiTheme="minorHAnsi" w:hAnsiTheme="minorHAnsi" w:cstheme="minorHAnsi"/>
          <w:sz w:val="22"/>
          <w:szCs w:val="22"/>
        </w:rPr>
      </w:pPr>
      <w:r w:rsidRPr="004D65D4">
        <w:rPr>
          <w:rFonts w:asciiTheme="minorHAnsi" w:hAnsiTheme="minorHAnsi" w:cstheme="minorHAnsi"/>
          <w:sz w:val="22"/>
          <w:szCs w:val="22"/>
        </w:rPr>
        <w:t>The map elements listed</w:t>
      </w:r>
      <w:r w:rsidRPr="004D65D4">
        <w:rPr>
          <w:rFonts w:asciiTheme="minorHAnsi" w:hAnsiTheme="minorHAnsi" w:cstheme="minorHAnsi"/>
          <w:sz w:val="22"/>
          <w:szCs w:val="22"/>
          <w:vertAlign w:val="superscript"/>
        </w:rPr>
        <w:t>*</w:t>
      </w:r>
      <w:r w:rsidRPr="004D65D4">
        <w:rPr>
          <w:rFonts w:asciiTheme="minorHAnsi" w:hAnsiTheme="minorHAnsi" w:cstheme="minorHAnsi"/>
          <w:sz w:val="22"/>
          <w:szCs w:val="22"/>
        </w:rPr>
        <w:t xml:space="preserve"> are things to consider for mapping.</w:t>
      </w:r>
    </w:p>
    <w:p w14:paraId="3B4DE227" w14:textId="77777777" w:rsidR="004D65D4" w:rsidRPr="00987B84" w:rsidRDefault="004D65D4" w:rsidP="00987B84">
      <w:pPr>
        <w:pStyle w:val="ListParagraph"/>
        <w:numPr>
          <w:ilvl w:val="0"/>
          <w:numId w:val="32"/>
        </w:numPr>
        <w:spacing w:after="160"/>
        <w:rPr>
          <w:rFonts w:asciiTheme="minorHAnsi" w:hAnsiTheme="minorHAnsi" w:cstheme="minorHAnsi"/>
          <w:sz w:val="22"/>
          <w:szCs w:val="22"/>
        </w:rPr>
      </w:pPr>
      <w:r w:rsidRPr="00987B84">
        <w:rPr>
          <w:rFonts w:asciiTheme="minorHAnsi" w:hAnsiTheme="minorHAnsi" w:cstheme="minorHAnsi"/>
          <w:sz w:val="22"/>
          <w:szCs w:val="22"/>
        </w:rPr>
        <w:t>Access Route showing the entire route from the public road to the easement boundary.</w:t>
      </w:r>
    </w:p>
    <w:p w14:paraId="35E9C0C5" w14:textId="77777777" w:rsidR="004D65D4" w:rsidRPr="00987B84" w:rsidRDefault="004D65D4" w:rsidP="00987B84">
      <w:pPr>
        <w:pStyle w:val="ListParagraph"/>
        <w:numPr>
          <w:ilvl w:val="0"/>
          <w:numId w:val="32"/>
        </w:numPr>
        <w:spacing w:after="160"/>
        <w:rPr>
          <w:rFonts w:asciiTheme="minorHAnsi" w:hAnsiTheme="minorHAnsi" w:cstheme="minorHAnsi"/>
          <w:sz w:val="22"/>
          <w:szCs w:val="22"/>
        </w:rPr>
      </w:pPr>
      <w:r w:rsidRPr="00987B84">
        <w:rPr>
          <w:rFonts w:asciiTheme="minorHAnsi" w:hAnsiTheme="minorHAnsi" w:cstheme="minorHAnsi"/>
          <w:sz w:val="22"/>
          <w:szCs w:val="22"/>
        </w:rPr>
        <w:t>Indicate Point of Access from the public road on the map</w:t>
      </w:r>
    </w:p>
    <w:p w14:paraId="63950DCC" w14:textId="77777777" w:rsidR="004D65D4" w:rsidRPr="00987B84" w:rsidRDefault="004D65D4" w:rsidP="00987B84">
      <w:pPr>
        <w:pStyle w:val="ListParagraph"/>
        <w:numPr>
          <w:ilvl w:val="0"/>
          <w:numId w:val="32"/>
        </w:numPr>
        <w:spacing w:after="160"/>
        <w:rPr>
          <w:rFonts w:asciiTheme="minorHAnsi" w:hAnsiTheme="minorHAnsi" w:cstheme="minorHAnsi"/>
          <w:sz w:val="22"/>
          <w:szCs w:val="22"/>
        </w:rPr>
      </w:pPr>
      <w:r w:rsidRPr="00987B84">
        <w:rPr>
          <w:rFonts w:asciiTheme="minorHAnsi" w:hAnsiTheme="minorHAnsi" w:cstheme="minorHAnsi"/>
          <w:sz w:val="22"/>
          <w:szCs w:val="22"/>
        </w:rPr>
        <w:t>Map symbol legend, clearly labeled with easement program boundary.</w:t>
      </w:r>
    </w:p>
    <w:p w14:paraId="683F28D8" w14:textId="77777777" w:rsidR="004D65D4" w:rsidRPr="00987B84" w:rsidRDefault="004D65D4" w:rsidP="00987B84">
      <w:pPr>
        <w:pStyle w:val="ListParagraph"/>
        <w:numPr>
          <w:ilvl w:val="0"/>
          <w:numId w:val="32"/>
        </w:numPr>
        <w:spacing w:after="160"/>
        <w:rPr>
          <w:rFonts w:asciiTheme="minorHAnsi" w:hAnsiTheme="minorHAnsi" w:cstheme="minorHAnsi"/>
          <w:sz w:val="22"/>
          <w:szCs w:val="22"/>
        </w:rPr>
      </w:pPr>
      <w:r w:rsidRPr="00987B84">
        <w:rPr>
          <w:rFonts w:asciiTheme="minorHAnsi" w:hAnsiTheme="minorHAnsi" w:cstheme="minorHAnsi"/>
          <w:sz w:val="22"/>
          <w:szCs w:val="22"/>
        </w:rPr>
        <w:t>Scale of the map</w:t>
      </w:r>
    </w:p>
    <w:p w14:paraId="5A0EC939" w14:textId="77777777" w:rsidR="004D65D4" w:rsidRPr="00987B84" w:rsidRDefault="004D65D4" w:rsidP="00987B84">
      <w:pPr>
        <w:pStyle w:val="ListParagraph"/>
        <w:numPr>
          <w:ilvl w:val="0"/>
          <w:numId w:val="32"/>
        </w:numPr>
        <w:spacing w:after="160"/>
        <w:rPr>
          <w:rFonts w:asciiTheme="minorHAnsi" w:hAnsiTheme="minorHAnsi" w:cstheme="minorHAnsi"/>
          <w:sz w:val="22"/>
          <w:szCs w:val="22"/>
        </w:rPr>
      </w:pPr>
      <w:r w:rsidRPr="00987B84">
        <w:rPr>
          <w:rFonts w:asciiTheme="minorHAnsi" w:hAnsiTheme="minorHAnsi" w:cstheme="minorHAnsi"/>
          <w:sz w:val="22"/>
          <w:szCs w:val="22"/>
        </w:rPr>
        <w:t>Information needed to locate the planning area (</w:t>
      </w:r>
      <w:proofErr w:type="gramStart"/>
      <w:r w:rsidRPr="00987B84">
        <w:rPr>
          <w:rFonts w:asciiTheme="minorHAnsi" w:hAnsiTheme="minorHAnsi" w:cstheme="minorHAnsi"/>
          <w:sz w:val="22"/>
          <w:szCs w:val="22"/>
        </w:rPr>
        <w:t>e.g.</w:t>
      </w:r>
      <w:proofErr w:type="gramEnd"/>
      <w:r w:rsidRPr="00987B84">
        <w:rPr>
          <w:rFonts w:asciiTheme="minorHAnsi" w:hAnsiTheme="minorHAnsi" w:cstheme="minorHAnsi"/>
          <w:sz w:val="22"/>
          <w:szCs w:val="22"/>
        </w:rPr>
        <w:t xml:space="preserve"> geographic coordinates, public land survey coordinates, address, etc.)</w:t>
      </w:r>
    </w:p>
    <w:p w14:paraId="044A78FC" w14:textId="77777777" w:rsidR="004D65D4" w:rsidRPr="00987B84" w:rsidRDefault="004D65D4" w:rsidP="00987B84">
      <w:pPr>
        <w:pStyle w:val="ListParagraph"/>
        <w:numPr>
          <w:ilvl w:val="0"/>
          <w:numId w:val="32"/>
        </w:numPr>
        <w:spacing w:after="160"/>
        <w:rPr>
          <w:rFonts w:asciiTheme="minorHAnsi" w:hAnsiTheme="minorHAnsi" w:cstheme="minorHAnsi"/>
          <w:sz w:val="22"/>
          <w:szCs w:val="22"/>
        </w:rPr>
      </w:pPr>
      <w:r w:rsidRPr="00987B84">
        <w:rPr>
          <w:rFonts w:asciiTheme="minorHAnsi" w:hAnsiTheme="minorHAnsi" w:cstheme="minorHAnsi"/>
          <w:sz w:val="22"/>
          <w:szCs w:val="22"/>
        </w:rPr>
        <w:t>North arrow</w:t>
      </w:r>
    </w:p>
    <w:p w14:paraId="381016E4" w14:textId="77777777" w:rsidR="004D65D4" w:rsidRPr="00987B84" w:rsidRDefault="004D65D4" w:rsidP="00987B84">
      <w:pPr>
        <w:pStyle w:val="ListParagraph"/>
        <w:numPr>
          <w:ilvl w:val="0"/>
          <w:numId w:val="32"/>
        </w:numPr>
        <w:spacing w:after="160"/>
        <w:rPr>
          <w:rFonts w:asciiTheme="minorHAnsi" w:hAnsiTheme="minorHAnsi" w:cstheme="minorHAnsi"/>
          <w:sz w:val="22"/>
          <w:szCs w:val="22"/>
        </w:rPr>
      </w:pPr>
      <w:r w:rsidRPr="00987B84">
        <w:rPr>
          <w:rFonts w:asciiTheme="minorHAnsi" w:hAnsiTheme="minorHAnsi" w:cstheme="minorHAnsi"/>
          <w:sz w:val="22"/>
          <w:szCs w:val="22"/>
        </w:rPr>
        <w:t>Appropriate map symbols as needed.</w:t>
      </w:r>
    </w:p>
    <w:p w14:paraId="5C4AFD45" w14:textId="77777777" w:rsidR="004D65D4" w:rsidRPr="00987B84" w:rsidRDefault="004D65D4" w:rsidP="00987B84">
      <w:pPr>
        <w:pStyle w:val="ListParagraph"/>
        <w:numPr>
          <w:ilvl w:val="0"/>
          <w:numId w:val="32"/>
        </w:numPr>
        <w:spacing w:after="160"/>
        <w:rPr>
          <w:rFonts w:asciiTheme="minorHAnsi" w:hAnsiTheme="minorHAnsi" w:cstheme="minorHAnsi"/>
          <w:sz w:val="22"/>
          <w:szCs w:val="22"/>
        </w:rPr>
      </w:pPr>
      <w:r w:rsidRPr="00987B84">
        <w:rPr>
          <w:rFonts w:asciiTheme="minorHAnsi" w:hAnsiTheme="minorHAnsi" w:cstheme="minorHAnsi"/>
          <w:sz w:val="22"/>
          <w:szCs w:val="22"/>
        </w:rPr>
        <w:t>Map symbol legend on the map or as an attachment include appropriate interpretations, such as roads, streams, boundary, or recorded access.</w:t>
      </w:r>
    </w:p>
    <w:p w14:paraId="43E3351B" w14:textId="77777777" w:rsidR="004D65D4" w:rsidRPr="004D65D4" w:rsidRDefault="004D65D4" w:rsidP="004D65D4">
      <w:pPr>
        <w:contextualSpacing/>
        <w:rPr>
          <w:rFonts w:asciiTheme="minorHAnsi" w:hAnsiTheme="minorHAnsi" w:cstheme="minorHAnsi"/>
          <w:sz w:val="22"/>
          <w:szCs w:val="22"/>
        </w:rPr>
      </w:pPr>
    </w:p>
    <w:p w14:paraId="7E791C01" w14:textId="77777777" w:rsidR="004D65D4" w:rsidRPr="004D65D4" w:rsidRDefault="004D65D4" w:rsidP="004D65D4">
      <w:pPr>
        <w:contextualSpacing/>
        <w:rPr>
          <w:rFonts w:asciiTheme="minorHAnsi" w:hAnsiTheme="minorHAnsi" w:cstheme="minorHAnsi"/>
          <w:color w:val="FF0000"/>
          <w:sz w:val="22"/>
          <w:szCs w:val="22"/>
        </w:rPr>
      </w:pPr>
      <w:r w:rsidRPr="004D65D4">
        <w:rPr>
          <w:rFonts w:asciiTheme="minorHAnsi" w:hAnsiTheme="minorHAnsi" w:cstheme="minorHAnsi"/>
          <w:color w:val="FF0000"/>
          <w:sz w:val="22"/>
          <w:szCs w:val="22"/>
        </w:rPr>
        <w:t>All maps that state a value for size (acres) should have that value as close as possible to the value listed on the CPA-41A form (Section C, Item 4)</w:t>
      </w:r>
    </w:p>
    <w:p w14:paraId="07345258" w14:textId="77777777" w:rsidR="004D65D4" w:rsidRDefault="004D65D4" w:rsidP="004D65D4">
      <w:pPr>
        <w:contextualSpacing/>
        <w:rPr>
          <w:rFonts w:asciiTheme="minorHAnsi" w:hAnsiTheme="minorHAnsi" w:cstheme="minorHAnsi"/>
          <w:sz w:val="22"/>
          <w:szCs w:val="22"/>
        </w:rPr>
      </w:pPr>
      <w:r w:rsidRPr="004D65D4">
        <w:rPr>
          <w:rFonts w:asciiTheme="minorHAnsi" w:hAnsiTheme="minorHAnsi" w:cstheme="minorHAnsi"/>
          <w:sz w:val="22"/>
          <w:szCs w:val="22"/>
        </w:rPr>
        <w:t>*These elements are consistent with policy criteria (Section 600.31) located in Title 180 – National Planning Procedures Handbook (180-VI-NPPH, Amend. 8, Nov. 2020).</w:t>
      </w:r>
    </w:p>
    <w:p w14:paraId="7D8EE1B2" w14:textId="77777777" w:rsidR="00F94F57" w:rsidRPr="004D65D4" w:rsidRDefault="00F94F57" w:rsidP="004D65D4">
      <w:pPr>
        <w:contextualSpacing/>
        <w:rPr>
          <w:rFonts w:asciiTheme="minorHAnsi" w:hAnsiTheme="minorHAnsi" w:cstheme="minorHAnsi"/>
          <w:sz w:val="22"/>
          <w:szCs w:val="22"/>
        </w:rPr>
      </w:pPr>
    </w:p>
    <w:p w14:paraId="7D47B6BB" w14:textId="77777777" w:rsidR="004D65D4" w:rsidRPr="004D65D4" w:rsidRDefault="004D65D4" w:rsidP="004D65D4">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Map – Location</w:t>
      </w:r>
    </w:p>
    <w:p w14:paraId="433A300D" w14:textId="55F665EC" w:rsidR="004D65D4" w:rsidRPr="004D65D4" w:rsidRDefault="004D65D4" w:rsidP="004D65D4">
      <w:pPr>
        <w:pStyle w:val="ListParagraph"/>
        <w:numPr>
          <w:ilvl w:val="0"/>
          <w:numId w:val="25"/>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Map depicting location at a scale </w:t>
      </w:r>
      <w:r w:rsidR="0047287B">
        <w:rPr>
          <w:rFonts w:asciiTheme="minorHAnsi" w:hAnsiTheme="minorHAnsi" w:cstheme="minorHAnsi"/>
          <w:sz w:val="22"/>
          <w:szCs w:val="22"/>
        </w:rPr>
        <w:t>so that</w:t>
      </w:r>
      <w:r w:rsidRPr="004D65D4">
        <w:rPr>
          <w:rFonts w:asciiTheme="minorHAnsi" w:hAnsiTheme="minorHAnsi" w:cstheme="minorHAnsi"/>
          <w:sz w:val="22"/>
          <w:szCs w:val="22"/>
        </w:rPr>
        <w:t xml:space="preserve"> anyone driving can find the site.</w:t>
      </w:r>
    </w:p>
    <w:p w14:paraId="2A522FFA" w14:textId="77777777" w:rsidR="004D65D4" w:rsidRPr="004D65D4" w:rsidRDefault="004D65D4" w:rsidP="004D65D4">
      <w:pPr>
        <w:pStyle w:val="ListParagraph"/>
        <w:numPr>
          <w:ilvl w:val="0"/>
          <w:numId w:val="25"/>
        </w:numPr>
        <w:spacing w:after="160"/>
        <w:rPr>
          <w:rFonts w:asciiTheme="minorHAnsi" w:hAnsiTheme="minorHAnsi" w:cstheme="minorHAnsi"/>
          <w:sz w:val="22"/>
          <w:szCs w:val="22"/>
        </w:rPr>
      </w:pPr>
      <w:r w:rsidRPr="004D65D4">
        <w:rPr>
          <w:rFonts w:asciiTheme="minorHAnsi" w:hAnsiTheme="minorHAnsi" w:cstheme="minorHAnsi"/>
          <w:sz w:val="22"/>
          <w:szCs w:val="22"/>
        </w:rPr>
        <w:lastRenderedPageBreak/>
        <w:t>Map should show named roads and location of nearest community.</w:t>
      </w:r>
    </w:p>
    <w:p w14:paraId="2E0747B6" w14:textId="77777777" w:rsidR="004D65D4" w:rsidRPr="004D65D4" w:rsidRDefault="004D65D4" w:rsidP="004D65D4">
      <w:pPr>
        <w:pStyle w:val="ListParagraph"/>
        <w:numPr>
          <w:ilvl w:val="0"/>
          <w:numId w:val="25"/>
        </w:numPr>
        <w:spacing w:after="160"/>
        <w:rPr>
          <w:rFonts w:asciiTheme="minorHAnsi" w:hAnsiTheme="minorHAnsi" w:cstheme="minorHAnsi"/>
          <w:sz w:val="22"/>
          <w:szCs w:val="22"/>
        </w:rPr>
      </w:pPr>
      <w:r w:rsidRPr="004D65D4">
        <w:rPr>
          <w:rFonts w:asciiTheme="minorHAnsi" w:hAnsiTheme="minorHAnsi" w:cstheme="minorHAnsi"/>
          <w:sz w:val="22"/>
          <w:szCs w:val="22"/>
        </w:rPr>
        <w:t>It is optional but preferred to have latitude and longitude of the easement location.</w:t>
      </w:r>
    </w:p>
    <w:p w14:paraId="6856EC4E" w14:textId="77777777" w:rsidR="004D65D4" w:rsidRPr="004D65D4" w:rsidRDefault="004D65D4" w:rsidP="004D65D4">
      <w:pPr>
        <w:pStyle w:val="ListParagraph"/>
        <w:ind w:left="1080"/>
        <w:rPr>
          <w:rFonts w:asciiTheme="minorHAnsi" w:hAnsiTheme="minorHAnsi" w:cstheme="minorHAnsi"/>
          <w:sz w:val="22"/>
          <w:szCs w:val="22"/>
        </w:rPr>
      </w:pPr>
    </w:p>
    <w:p w14:paraId="69B44858" w14:textId="77777777" w:rsidR="004D65D4" w:rsidRPr="004D65D4" w:rsidRDefault="004D65D4" w:rsidP="004D65D4">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Map - Easement and Parcel Boundary (Offer)</w:t>
      </w:r>
    </w:p>
    <w:p w14:paraId="44485A45" w14:textId="77777777" w:rsidR="004D65D4" w:rsidRPr="004D65D4" w:rsidRDefault="004D65D4" w:rsidP="004D65D4">
      <w:pPr>
        <w:pStyle w:val="ListParagraph"/>
        <w:numPr>
          <w:ilvl w:val="0"/>
          <w:numId w:val="26"/>
        </w:numPr>
        <w:spacing w:after="160"/>
        <w:rPr>
          <w:rFonts w:asciiTheme="minorHAnsi" w:hAnsiTheme="minorHAnsi" w:cstheme="minorHAnsi"/>
          <w:sz w:val="22"/>
          <w:szCs w:val="22"/>
        </w:rPr>
      </w:pPr>
      <w:r w:rsidRPr="004D65D4">
        <w:rPr>
          <w:rFonts w:asciiTheme="minorHAnsi" w:hAnsiTheme="minorHAnsi" w:cstheme="minorHAnsi"/>
          <w:sz w:val="22"/>
          <w:szCs w:val="22"/>
        </w:rPr>
        <w:t>Map must depict:</w:t>
      </w:r>
    </w:p>
    <w:p w14:paraId="26BBDE09" w14:textId="77777777" w:rsidR="004D65D4" w:rsidRPr="004D65D4" w:rsidRDefault="004D65D4" w:rsidP="004D65D4">
      <w:pPr>
        <w:pStyle w:val="ListParagraph"/>
        <w:numPr>
          <w:ilvl w:val="1"/>
          <w:numId w:val="26"/>
        </w:numPr>
        <w:spacing w:after="160"/>
        <w:rPr>
          <w:rFonts w:asciiTheme="minorHAnsi" w:hAnsiTheme="minorHAnsi" w:cstheme="minorHAnsi"/>
          <w:sz w:val="22"/>
          <w:szCs w:val="22"/>
        </w:rPr>
      </w:pPr>
      <w:r w:rsidRPr="004D65D4">
        <w:rPr>
          <w:rFonts w:asciiTheme="minorHAnsi" w:hAnsiTheme="minorHAnsi" w:cstheme="minorHAnsi"/>
          <w:sz w:val="22"/>
          <w:szCs w:val="22"/>
        </w:rPr>
        <w:t>The easement boundary and size (acres)</w:t>
      </w:r>
    </w:p>
    <w:p w14:paraId="1041D85D" w14:textId="77777777" w:rsidR="004D65D4" w:rsidRPr="004D65D4" w:rsidRDefault="004D65D4" w:rsidP="004D65D4">
      <w:pPr>
        <w:pStyle w:val="ListParagraph"/>
        <w:numPr>
          <w:ilvl w:val="1"/>
          <w:numId w:val="26"/>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Planned and/or existing farmstead or </w:t>
      </w:r>
      <w:proofErr w:type="gramStart"/>
      <w:r w:rsidRPr="004D65D4">
        <w:rPr>
          <w:rFonts w:asciiTheme="minorHAnsi" w:hAnsiTheme="minorHAnsi" w:cstheme="minorHAnsi"/>
          <w:sz w:val="22"/>
          <w:szCs w:val="22"/>
        </w:rPr>
        <w:t>homestead</w:t>
      </w:r>
      <w:proofErr w:type="gramEnd"/>
    </w:p>
    <w:p w14:paraId="49161A23" w14:textId="77777777" w:rsidR="004D65D4" w:rsidRPr="004D65D4" w:rsidRDefault="004D65D4" w:rsidP="004D65D4">
      <w:pPr>
        <w:pStyle w:val="ListParagraph"/>
        <w:numPr>
          <w:ilvl w:val="1"/>
          <w:numId w:val="26"/>
        </w:numPr>
        <w:spacing w:after="160"/>
        <w:rPr>
          <w:rFonts w:asciiTheme="minorHAnsi" w:hAnsiTheme="minorHAnsi" w:cstheme="minorHAnsi"/>
          <w:sz w:val="22"/>
          <w:szCs w:val="22"/>
        </w:rPr>
      </w:pPr>
      <w:r w:rsidRPr="004D65D4">
        <w:rPr>
          <w:rFonts w:asciiTheme="minorHAnsi" w:hAnsiTheme="minorHAnsi" w:cstheme="minorHAnsi"/>
          <w:sz w:val="22"/>
          <w:szCs w:val="22"/>
        </w:rPr>
        <w:t>Road names or Secondary Road (SR) numbers must be provided.</w:t>
      </w:r>
    </w:p>
    <w:p w14:paraId="6FF58CF3" w14:textId="77777777" w:rsidR="004D65D4" w:rsidRPr="004D65D4" w:rsidRDefault="004D65D4" w:rsidP="004D65D4">
      <w:pPr>
        <w:pStyle w:val="ListParagraph"/>
        <w:numPr>
          <w:ilvl w:val="1"/>
          <w:numId w:val="26"/>
        </w:numPr>
        <w:spacing w:after="160"/>
        <w:rPr>
          <w:rFonts w:asciiTheme="minorHAnsi" w:hAnsiTheme="minorHAnsi" w:cstheme="minorHAnsi"/>
          <w:sz w:val="22"/>
          <w:szCs w:val="22"/>
        </w:rPr>
      </w:pPr>
      <w:r w:rsidRPr="004D65D4">
        <w:rPr>
          <w:rFonts w:asciiTheme="minorHAnsi" w:hAnsiTheme="minorHAnsi" w:cstheme="minorHAnsi"/>
          <w:sz w:val="22"/>
          <w:szCs w:val="22"/>
        </w:rPr>
        <w:t>Ingress/egress to the easement must be shown. This can be shown with a symbol - include symbol in the legend.</w:t>
      </w:r>
    </w:p>
    <w:p w14:paraId="3A2D371F" w14:textId="77777777" w:rsidR="004D65D4" w:rsidRDefault="004D65D4" w:rsidP="004D65D4">
      <w:pPr>
        <w:pStyle w:val="ListParagraph"/>
        <w:numPr>
          <w:ilvl w:val="1"/>
          <w:numId w:val="26"/>
        </w:numPr>
        <w:spacing w:after="160"/>
        <w:rPr>
          <w:rFonts w:asciiTheme="minorHAnsi" w:hAnsiTheme="minorHAnsi" w:cstheme="minorHAnsi"/>
          <w:sz w:val="22"/>
          <w:szCs w:val="22"/>
        </w:rPr>
      </w:pPr>
      <w:r w:rsidRPr="004D65D4">
        <w:rPr>
          <w:rFonts w:asciiTheme="minorHAnsi" w:hAnsiTheme="minorHAnsi" w:cstheme="minorHAnsi"/>
          <w:sz w:val="22"/>
          <w:szCs w:val="22"/>
        </w:rPr>
        <w:t>Any excluded areas within the easement boundary and area (acres).</w:t>
      </w:r>
    </w:p>
    <w:p w14:paraId="7E3AC76F" w14:textId="77777777" w:rsidR="00704CC6" w:rsidRPr="004D65D4" w:rsidRDefault="00704CC6" w:rsidP="00704CC6">
      <w:pPr>
        <w:pStyle w:val="ListParagraph"/>
        <w:spacing w:after="160"/>
        <w:ind w:left="1800"/>
        <w:rPr>
          <w:rFonts w:asciiTheme="minorHAnsi" w:hAnsiTheme="minorHAnsi" w:cstheme="minorHAnsi"/>
          <w:sz w:val="22"/>
          <w:szCs w:val="22"/>
        </w:rPr>
      </w:pPr>
    </w:p>
    <w:p w14:paraId="1ED1A69B" w14:textId="69605396" w:rsidR="004D65D4" w:rsidRPr="00704CC6" w:rsidRDefault="004D65D4" w:rsidP="0078148C">
      <w:pPr>
        <w:pStyle w:val="ListParagraph"/>
        <w:numPr>
          <w:ilvl w:val="0"/>
          <w:numId w:val="20"/>
        </w:numPr>
        <w:spacing w:after="160"/>
        <w:rPr>
          <w:rFonts w:asciiTheme="minorHAnsi" w:hAnsiTheme="minorHAnsi" w:cstheme="minorHAnsi"/>
          <w:sz w:val="22"/>
          <w:szCs w:val="22"/>
        </w:rPr>
      </w:pPr>
      <w:r w:rsidRPr="00704CC6">
        <w:rPr>
          <w:rFonts w:asciiTheme="minorHAnsi" w:hAnsiTheme="minorHAnsi" w:cstheme="minorHAnsi"/>
          <w:sz w:val="22"/>
          <w:szCs w:val="22"/>
        </w:rPr>
        <w:t>Map-Deed and tax parcel</w:t>
      </w:r>
      <w:r w:rsidR="00704CC6" w:rsidRPr="00704CC6">
        <w:rPr>
          <w:rFonts w:asciiTheme="minorHAnsi" w:hAnsiTheme="minorHAnsi" w:cstheme="minorHAnsi"/>
          <w:sz w:val="22"/>
          <w:szCs w:val="22"/>
        </w:rPr>
        <w:t xml:space="preserve">:  </w:t>
      </w:r>
      <w:r w:rsidRPr="00704CC6">
        <w:rPr>
          <w:rFonts w:asciiTheme="minorHAnsi" w:hAnsiTheme="minorHAnsi" w:cstheme="minorHAnsi"/>
          <w:sz w:val="22"/>
          <w:szCs w:val="22"/>
        </w:rPr>
        <w:t>This is a new map that will identity which deed is associated with a tax parcel which is part of the NRCS easement application review process.</w:t>
      </w:r>
    </w:p>
    <w:p w14:paraId="6BF14E5D" w14:textId="77777777" w:rsidR="004D65D4" w:rsidRPr="004D65D4" w:rsidRDefault="004D65D4" w:rsidP="004D65D4">
      <w:pPr>
        <w:pStyle w:val="ListParagraph"/>
        <w:numPr>
          <w:ilvl w:val="0"/>
          <w:numId w:val="27"/>
        </w:numPr>
        <w:spacing w:after="160"/>
        <w:rPr>
          <w:rFonts w:asciiTheme="minorHAnsi" w:hAnsiTheme="minorHAnsi" w:cstheme="minorHAnsi"/>
          <w:sz w:val="22"/>
          <w:szCs w:val="22"/>
        </w:rPr>
      </w:pPr>
      <w:r w:rsidRPr="004D65D4">
        <w:rPr>
          <w:rFonts w:asciiTheme="minorHAnsi" w:hAnsiTheme="minorHAnsi" w:cstheme="minorHAnsi"/>
          <w:sz w:val="22"/>
          <w:szCs w:val="22"/>
        </w:rPr>
        <w:t>Map must show the easement boundary and tax parcels.</w:t>
      </w:r>
    </w:p>
    <w:p w14:paraId="23583F9F" w14:textId="77777777" w:rsidR="004D65D4" w:rsidRPr="004D65D4" w:rsidRDefault="004D65D4" w:rsidP="004D65D4">
      <w:pPr>
        <w:pStyle w:val="ListParagraph"/>
        <w:numPr>
          <w:ilvl w:val="0"/>
          <w:numId w:val="27"/>
        </w:numPr>
        <w:spacing w:after="160"/>
        <w:rPr>
          <w:rFonts w:asciiTheme="minorHAnsi" w:hAnsiTheme="minorHAnsi" w:cstheme="minorHAnsi"/>
          <w:sz w:val="22"/>
          <w:szCs w:val="22"/>
        </w:rPr>
      </w:pPr>
      <w:r w:rsidRPr="004D65D4">
        <w:rPr>
          <w:rFonts w:asciiTheme="minorHAnsi" w:hAnsiTheme="minorHAnsi" w:cstheme="minorHAnsi"/>
          <w:sz w:val="22"/>
          <w:szCs w:val="22"/>
        </w:rPr>
        <w:t>Tax parcel and associated deeds must be identified on the map or using a table.</w:t>
      </w:r>
    </w:p>
    <w:p w14:paraId="0B8D77BA" w14:textId="77777777" w:rsidR="004D65D4" w:rsidRPr="004D65D4" w:rsidRDefault="004D65D4" w:rsidP="004D65D4">
      <w:pPr>
        <w:pStyle w:val="ListParagraph"/>
        <w:rPr>
          <w:rFonts w:asciiTheme="minorHAnsi" w:hAnsiTheme="minorHAnsi" w:cstheme="minorHAnsi"/>
          <w:sz w:val="22"/>
          <w:szCs w:val="22"/>
        </w:rPr>
      </w:pPr>
    </w:p>
    <w:p w14:paraId="4D36E08E" w14:textId="77777777" w:rsidR="004D65D4" w:rsidRPr="004D65D4" w:rsidRDefault="004D65D4" w:rsidP="004D65D4">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Map – Impervious Surface</w:t>
      </w:r>
    </w:p>
    <w:p w14:paraId="4D517416" w14:textId="77777777" w:rsidR="004D65D4" w:rsidRPr="004D65D4" w:rsidRDefault="004D65D4" w:rsidP="004D65D4">
      <w:pPr>
        <w:pStyle w:val="ListParagraph"/>
        <w:numPr>
          <w:ilvl w:val="0"/>
          <w:numId w:val="28"/>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Map should include: 1) location of the impervious surfaces, and 2) proportion (%) of the impervious surfaces to the area of the </w:t>
      </w:r>
      <w:proofErr w:type="gramStart"/>
      <w:r w:rsidRPr="004D65D4">
        <w:rPr>
          <w:rFonts w:asciiTheme="minorHAnsi" w:hAnsiTheme="minorHAnsi" w:cstheme="minorHAnsi"/>
          <w:sz w:val="22"/>
          <w:szCs w:val="22"/>
        </w:rPr>
        <w:t>easement</w:t>
      </w:r>
      <w:proofErr w:type="gramEnd"/>
    </w:p>
    <w:p w14:paraId="48DF5B4A" w14:textId="77777777" w:rsidR="004D65D4" w:rsidRPr="004D65D4" w:rsidRDefault="004D65D4" w:rsidP="004D65D4">
      <w:pPr>
        <w:pStyle w:val="ListParagraph"/>
        <w:rPr>
          <w:rFonts w:asciiTheme="minorHAnsi" w:hAnsiTheme="minorHAnsi" w:cstheme="minorHAnsi"/>
          <w:sz w:val="22"/>
          <w:szCs w:val="22"/>
        </w:rPr>
      </w:pPr>
    </w:p>
    <w:p w14:paraId="3BBE03EB" w14:textId="77777777" w:rsidR="004D65D4" w:rsidRPr="004D65D4" w:rsidRDefault="004D65D4" w:rsidP="004D65D4">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Map – Soils</w:t>
      </w:r>
    </w:p>
    <w:p w14:paraId="03A926A4" w14:textId="77777777" w:rsidR="004D65D4" w:rsidRPr="004D65D4" w:rsidRDefault="004D65D4" w:rsidP="004D65D4">
      <w:pPr>
        <w:pStyle w:val="ListParagraph"/>
        <w:numPr>
          <w:ilvl w:val="0"/>
          <w:numId w:val="28"/>
        </w:numPr>
        <w:spacing w:after="160"/>
        <w:rPr>
          <w:rFonts w:asciiTheme="minorHAnsi" w:hAnsiTheme="minorHAnsi" w:cstheme="minorHAnsi"/>
          <w:sz w:val="22"/>
          <w:szCs w:val="22"/>
        </w:rPr>
      </w:pPr>
      <w:r w:rsidRPr="004D65D4">
        <w:rPr>
          <w:rFonts w:asciiTheme="minorHAnsi" w:hAnsiTheme="minorHAnsi" w:cstheme="minorHAnsi"/>
          <w:sz w:val="22"/>
          <w:szCs w:val="22"/>
        </w:rPr>
        <w:t>The soils map and associated text of the Farmland Classification report in Web Soil Survey (WSS) is preferred. You can use the shape file of the easement in WSS.</w:t>
      </w:r>
    </w:p>
    <w:p w14:paraId="0B3C1402" w14:textId="77777777" w:rsidR="004D65D4" w:rsidRPr="004D65D4" w:rsidRDefault="004D65D4" w:rsidP="004D65D4">
      <w:pPr>
        <w:pStyle w:val="ListParagraph"/>
        <w:rPr>
          <w:rFonts w:asciiTheme="minorHAnsi" w:hAnsiTheme="minorHAnsi" w:cstheme="minorHAnsi"/>
          <w:sz w:val="22"/>
          <w:szCs w:val="22"/>
        </w:rPr>
      </w:pPr>
    </w:p>
    <w:p w14:paraId="1AD84D92" w14:textId="77777777" w:rsidR="004D65D4" w:rsidRPr="004D65D4" w:rsidRDefault="004D65D4" w:rsidP="004D65D4">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Map – Land use</w:t>
      </w:r>
    </w:p>
    <w:p w14:paraId="7724A065" w14:textId="77777777" w:rsidR="004D65D4" w:rsidRPr="004D65D4" w:rsidRDefault="004D65D4" w:rsidP="004D65D4">
      <w:pPr>
        <w:pStyle w:val="ListParagraph"/>
        <w:numPr>
          <w:ilvl w:val="0"/>
          <w:numId w:val="28"/>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Map depicting cropland, rangeland, grassland, pastureland, </w:t>
      </w:r>
      <w:proofErr w:type="gramStart"/>
      <w:r w:rsidRPr="004D65D4">
        <w:rPr>
          <w:rFonts w:asciiTheme="minorHAnsi" w:hAnsiTheme="minorHAnsi" w:cstheme="minorHAnsi"/>
          <w:sz w:val="22"/>
          <w:szCs w:val="22"/>
        </w:rPr>
        <w:t>forestland</w:t>
      </w:r>
      <w:proofErr w:type="gramEnd"/>
      <w:r w:rsidRPr="004D65D4">
        <w:rPr>
          <w:rFonts w:asciiTheme="minorHAnsi" w:hAnsiTheme="minorHAnsi" w:cstheme="minorHAnsi"/>
          <w:sz w:val="22"/>
          <w:szCs w:val="22"/>
        </w:rPr>
        <w:t xml:space="preserve"> and proportions (percentages).</w:t>
      </w:r>
    </w:p>
    <w:p w14:paraId="532A3209" w14:textId="77777777" w:rsidR="004D65D4" w:rsidRPr="004D65D4" w:rsidRDefault="004D65D4" w:rsidP="004D65D4">
      <w:pPr>
        <w:pStyle w:val="ListParagraph"/>
        <w:rPr>
          <w:rFonts w:asciiTheme="minorHAnsi" w:hAnsiTheme="minorHAnsi" w:cstheme="minorHAnsi"/>
          <w:sz w:val="22"/>
          <w:szCs w:val="22"/>
        </w:rPr>
      </w:pPr>
    </w:p>
    <w:p w14:paraId="14CE5A1D" w14:textId="04C91F80" w:rsidR="004D65D4" w:rsidRPr="004D65D4" w:rsidRDefault="004D65D4" w:rsidP="004D65D4">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Map—GIS Shape file of easement boundary is helpful, but not required at application time.</w:t>
      </w:r>
    </w:p>
    <w:p w14:paraId="1ABD3989" w14:textId="77777777" w:rsidR="004D65D4" w:rsidRPr="004D65D4" w:rsidRDefault="004D65D4" w:rsidP="004D65D4">
      <w:pPr>
        <w:contextualSpacing/>
        <w:rPr>
          <w:rFonts w:asciiTheme="minorHAnsi" w:hAnsiTheme="minorHAnsi" w:cstheme="minorHAnsi"/>
          <w:sz w:val="22"/>
          <w:szCs w:val="22"/>
        </w:rPr>
      </w:pPr>
    </w:p>
    <w:p w14:paraId="5C9F9716" w14:textId="59319944" w:rsidR="004D65D4" w:rsidRPr="00DA2AEA" w:rsidRDefault="004D65D4" w:rsidP="00704CC6">
      <w:pPr>
        <w:spacing w:after="160"/>
        <w:contextualSpacing/>
        <w:rPr>
          <w:rFonts w:asciiTheme="minorHAnsi" w:hAnsiTheme="minorHAnsi" w:cstheme="minorHAnsi"/>
          <w:b/>
          <w:bCs/>
          <w:sz w:val="28"/>
          <w:szCs w:val="28"/>
        </w:rPr>
      </w:pPr>
      <w:r w:rsidRPr="00DA2AEA">
        <w:rPr>
          <w:rFonts w:asciiTheme="minorHAnsi" w:hAnsiTheme="minorHAnsi" w:cstheme="minorHAnsi"/>
          <w:b/>
          <w:bCs/>
          <w:sz w:val="28"/>
          <w:szCs w:val="28"/>
        </w:rPr>
        <w:t>Land Eligibility</w:t>
      </w:r>
      <w:r w:rsidR="00704CC6" w:rsidRPr="00DA2AEA">
        <w:rPr>
          <w:rFonts w:asciiTheme="minorHAnsi" w:hAnsiTheme="minorHAnsi" w:cstheme="minorHAnsi"/>
          <w:b/>
          <w:bCs/>
          <w:sz w:val="28"/>
          <w:szCs w:val="28"/>
        </w:rPr>
        <w:t xml:space="preserve"> Category on form CPA-41A Parcel Sheet (Select only one and document.)</w:t>
      </w:r>
    </w:p>
    <w:p w14:paraId="7174204C" w14:textId="77777777" w:rsidR="004D65D4" w:rsidRPr="004D65D4" w:rsidRDefault="004D65D4" w:rsidP="004D65D4">
      <w:pPr>
        <w:contextualSpacing/>
        <w:rPr>
          <w:rFonts w:asciiTheme="minorHAnsi" w:hAnsiTheme="minorHAnsi" w:cstheme="minorHAnsi"/>
          <w:sz w:val="22"/>
          <w:szCs w:val="22"/>
        </w:rPr>
      </w:pPr>
      <w:r w:rsidRPr="004D65D4">
        <w:rPr>
          <w:rFonts w:asciiTheme="minorHAnsi" w:hAnsiTheme="minorHAnsi" w:cstheme="minorHAnsi"/>
          <w:sz w:val="22"/>
          <w:szCs w:val="22"/>
        </w:rPr>
        <w:t>Entity MUST provide documentation (see below) for the ONE category selected out of the four options.</w:t>
      </w:r>
    </w:p>
    <w:p w14:paraId="0F0806BD" w14:textId="77777777" w:rsidR="004D65D4" w:rsidRPr="004D65D4" w:rsidRDefault="004D65D4" w:rsidP="004D65D4">
      <w:pPr>
        <w:pStyle w:val="ListParagraph"/>
        <w:numPr>
          <w:ilvl w:val="0"/>
          <w:numId w:val="28"/>
        </w:numPr>
        <w:spacing w:after="160"/>
        <w:rPr>
          <w:rFonts w:asciiTheme="minorHAnsi" w:hAnsiTheme="minorHAnsi" w:cstheme="minorHAnsi"/>
          <w:sz w:val="22"/>
          <w:szCs w:val="22"/>
        </w:rPr>
      </w:pPr>
      <w:r w:rsidRPr="004D65D4">
        <w:rPr>
          <w:rFonts w:asciiTheme="minorHAnsi" w:hAnsiTheme="minorHAnsi" w:cstheme="minorHAnsi"/>
          <w:sz w:val="22"/>
          <w:szCs w:val="22"/>
        </w:rPr>
        <w:t>Has prime, unique, or other productive soil (as identified in Web Soil Survey)</w:t>
      </w:r>
    </w:p>
    <w:p w14:paraId="41F72F57" w14:textId="77777777" w:rsidR="004D65D4" w:rsidRPr="004D65D4" w:rsidRDefault="004D65D4" w:rsidP="004D65D4">
      <w:pPr>
        <w:pStyle w:val="ListParagraph"/>
        <w:numPr>
          <w:ilvl w:val="1"/>
          <w:numId w:val="28"/>
        </w:numPr>
        <w:spacing w:after="160"/>
        <w:rPr>
          <w:rFonts w:asciiTheme="minorHAnsi" w:hAnsiTheme="minorHAnsi" w:cstheme="minorHAnsi"/>
          <w:sz w:val="22"/>
          <w:szCs w:val="22"/>
        </w:rPr>
      </w:pPr>
      <w:r w:rsidRPr="004D65D4">
        <w:rPr>
          <w:rFonts w:asciiTheme="minorHAnsi" w:hAnsiTheme="minorHAnsi" w:cstheme="minorHAnsi"/>
          <w:sz w:val="22"/>
          <w:szCs w:val="22"/>
        </w:rPr>
        <w:t>For this to be the basis for eligibility, the parcel offered must have greater than 50% prime, unique, or other productive soil.</w:t>
      </w:r>
    </w:p>
    <w:p w14:paraId="42DFFCAA" w14:textId="77777777" w:rsidR="004D65D4" w:rsidRPr="004D65D4" w:rsidRDefault="004D65D4" w:rsidP="004D65D4">
      <w:pPr>
        <w:pStyle w:val="ListParagraph"/>
        <w:numPr>
          <w:ilvl w:val="1"/>
          <w:numId w:val="28"/>
        </w:numPr>
        <w:spacing w:after="160"/>
        <w:rPr>
          <w:rFonts w:asciiTheme="minorHAnsi" w:hAnsiTheme="minorHAnsi" w:cstheme="minorHAnsi"/>
          <w:sz w:val="22"/>
          <w:szCs w:val="22"/>
        </w:rPr>
      </w:pPr>
      <w:r w:rsidRPr="004D65D4">
        <w:rPr>
          <w:rFonts w:asciiTheme="minorHAnsi" w:hAnsiTheme="minorHAnsi" w:cstheme="minorHAnsi"/>
          <w:sz w:val="22"/>
          <w:szCs w:val="22"/>
        </w:rPr>
        <w:t>Percent of parcel that is prime, unique, or other productive soil (enter percentage and provide map)</w:t>
      </w:r>
    </w:p>
    <w:p w14:paraId="25ECDA5B" w14:textId="77777777" w:rsidR="004D65D4" w:rsidRPr="004D65D4" w:rsidRDefault="004D65D4" w:rsidP="004D65D4">
      <w:pPr>
        <w:pStyle w:val="ListParagraph"/>
        <w:numPr>
          <w:ilvl w:val="0"/>
          <w:numId w:val="28"/>
        </w:numPr>
        <w:spacing w:after="160"/>
        <w:rPr>
          <w:rFonts w:asciiTheme="minorHAnsi" w:hAnsiTheme="minorHAnsi" w:cstheme="minorHAnsi"/>
          <w:sz w:val="22"/>
          <w:szCs w:val="22"/>
        </w:rPr>
      </w:pPr>
      <w:bookmarkStart w:id="3" w:name="_Hlk139880210"/>
      <w:r w:rsidRPr="004D65D4">
        <w:rPr>
          <w:rFonts w:asciiTheme="minorHAnsi" w:hAnsiTheme="minorHAnsi" w:cstheme="minorHAnsi"/>
          <w:sz w:val="22"/>
          <w:szCs w:val="22"/>
        </w:rPr>
        <w:t xml:space="preserve">Contains historical or archaeological </w:t>
      </w:r>
      <w:proofErr w:type="gramStart"/>
      <w:r w:rsidRPr="004D65D4">
        <w:rPr>
          <w:rFonts w:asciiTheme="minorHAnsi" w:hAnsiTheme="minorHAnsi" w:cstheme="minorHAnsi"/>
          <w:sz w:val="22"/>
          <w:szCs w:val="22"/>
        </w:rPr>
        <w:t>resources</w:t>
      </w:r>
      <w:bookmarkEnd w:id="3"/>
      <w:proofErr w:type="gramEnd"/>
    </w:p>
    <w:p w14:paraId="0A818B4F" w14:textId="77777777" w:rsidR="004D65D4" w:rsidRPr="004D65D4" w:rsidRDefault="004D65D4" w:rsidP="004D65D4">
      <w:pPr>
        <w:pStyle w:val="ListParagraph"/>
        <w:numPr>
          <w:ilvl w:val="1"/>
          <w:numId w:val="28"/>
        </w:numPr>
        <w:spacing w:after="160"/>
        <w:rPr>
          <w:rFonts w:asciiTheme="minorHAnsi" w:hAnsiTheme="minorHAnsi" w:cstheme="minorHAnsi"/>
          <w:sz w:val="22"/>
          <w:szCs w:val="22"/>
        </w:rPr>
      </w:pPr>
      <w:r w:rsidRPr="004D65D4">
        <w:rPr>
          <w:rFonts w:asciiTheme="minorHAnsi" w:hAnsiTheme="minorHAnsi" w:cstheme="minorHAnsi"/>
          <w:sz w:val="22"/>
          <w:szCs w:val="22"/>
        </w:rPr>
        <w:t>Provide documentation, including a narrative description of the site's significance and documentation of the site's formal listing on the national, Tribal, or State register or eligibility for listing in the national register. Include map(s) with location, number, and acres of historical or archaeological sites proposed to be protected.</w:t>
      </w:r>
    </w:p>
    <w:p w14:paraId="26CA1CA8" w14:textId="77777777" w:rsidR="004D65D4" w:rsidRPr="004D65D4" w:rsidRDefault="004D65D4" w:rsidP="004D65D4">
      <w:pPr>
        <w:pStyle w:val="ListParagraph"/>
        <w:numPr>
          <w:ilvl w:val="0"/>
          <w:numId w:val="28"/>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Contains historical or archaeological </w:t>
      </w:r>
      <w:proofErr w:type="gramStart"/>
      <w:r w:rsidRPr="004D65D4">
        <w:rPr>
          <w:rFonts w:asciiTheme="minorHAnsi" w:hAnsiTheme="minorHAnsi" w:cstheme="minorHAnsi"/>
          <w:sz w:val="22"/>
          <w:szCs w:val="22"/>
        </w:rPr>
        <w:t>resources</w:t>
      </w:r>
      <w:proofErr w:type="gramEnd"/>
    </w:p>
    <w:p w14:paraId="32BA3365" w14:textId="77777777" w:rsidR="004D65D4" w:rsidRPr="004D65D4" w:rsidRDefault="004D65D4" w:rsidP="004D65D4">
      <w:pPr>
        <w:pStyle w:val="ListParagraph"/>
        <w:numPr>
          <w:ilvl w:val="0"/>
          <w:numId w:val="28"/>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Provides grazing uses and related conservation </w:t>
      </w:r>
      <w:proofErr w:type="gramStart"/>
      <w:r w:rsidRPr="004D65D4">
        <w:rPr>
          <w:rFonts w:asciiTheme="minorHAnsi" w:hAnsiTheme="minorHAnsi" w:cstheme="minorHAnsi"/>
          <w:sz w:val="22"/>
          <w:szCs w:val="22"/>
        </w:rPr>
        <w:t>values</w:t>
      </w:r>
      <w:proofErr w:type="gramEnd"/>
    </w:p>
    <w:p w14:paraId="2C5285C8" w14:textId="77777777" w:rsidR="004D65D4" w:rsidRPr="004D65D4" w:rsidRDefault="004D65D4" w:rsidP="004D65D4">
      <w:pPr>
        <w:pStyle w:val="ListParagraph"/>
        <w:numPr>
          <w:ilvl w:val="1"/>
          <w:numId w:val="28"/>
        </w:numPr>
        <w:spacing w:after="160"/>
        <w:rPr>
          <w:rFonts w:asciiTheme="minorHAnsi" w:hAnsiTheme="minorHAnsi" w:cstheme="minorHAnsi"/>
          <w:sz w:val="22"/>
          <w:szCs w:val="22"/>
        </w:rPr>
      </w:pPr>
      <w:r w:rsidRPr="004D65D4">
        <w:rPr>
          <w:rFonts w:asciiTheme="minorHAnsi" w:hAnsiTheme="minorHAnsi" w:cstheme="minorHAnsi"/>
          <w:sz w:val="22"/>
          <w:szCs w:val="22"/>
        </w:rPr>
        <w:lastRenderedPageBreak/>
        <w:t xml:space="preserve">Provide documentation and cite. Include map(s) of location and acres of lands where grazing </w:t>
      </w:r>
      <w:proofErr w:type="gramStart"/>
      <w:r w:rsidRPr="004D65D4">
        <w:rPr>
          <w:rFonts w:asciiTheme="minorHAnsi" w:hAnsiTheme="minorHAnsi" w:cstheme="minorHAnsi"/>
          <w:sz w:val="22"/>
          <w:szCs w:val="22"/>
        </w:rPr>
        <w:t>uses</w:t>
      </w:r>
      <w:proofErr w:type="gramEnd"/>
      <w:r w:rsidRPr="004D65D4">
        <w:rPr>
          <w:rFonts w:asciiTheme="minorHAnsi" w:hAnsiTheme="minorHAnsi" w:cstheme="minorHAnsi"/>
          <w:sz w:val="22"/>
          <w:szCs w:val="22"/>
        </w:rPr>
        <w:t xml:space="preserve"> and related conservation values would be protected.</w:t>
      </w:r>
    </w:p>
    <w:p w14:paraId="74E30632" w14:textId="77777777" w:rsidR="004D65D4" w:rsidRPr="004D65D4" w:rsidRDefault="004D65D4" w:rsidP="004D65D4">
      <w:pPr>
        <w:pStyle w:val="ListParagraph"/>
        <w:numPr>
          <w:ilvl w:val="0"/>
          <w:numId w:val="28"/>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Furthers a state or local government policy consistent with the purposes of </w:t>
      </w:r>
      <w:proofErr w:type="gramStart"/>
      <w:r w:rsidRPr="004D65D4">
        <w:rPr>
          <w:rFonts w:asciiTheme="minorHAnsi" w:hAnsiTheme="minorHAnsi" w:cstheme="minorHAnsi"/>
          <w:sz w:val="22"/>
          <w:szCs w:val="22"/>
        </w:rPr>
        <w:t>ACEP</w:t>
      </w:r>
      <w:proofErr w:type="gramEnd"/>
    </w:p>
    <w:p w14:paraId="05B80C83" w14:textId="67C97F91" w:rsidR="00F94F57" w:rsidRPr="00561DCB" w:rsidRDefault="004D65D4" w:rsidP="004D65D4">
      <w:pPr>
        <w:pStyle w:val="ListParagraph"/>
        <w:numPr>
          <w:ilvl w:val="1"/>
          <w:numId w:val="28"/>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Provide documentation and cite policy, to include a narrative description of how the parcel will further the </w:t>
      </w:r>
      <w:proofErr w:type="gramStart"/>
      <w:r w:rsidRPr="004D65D4">
        <w:rPr>
          <w:rFonts w:asciiTheme="minorHAnsi" w:hAnsiTheme="minorHAnsi" w:cstheme="minorHAnsi"/>
          <w:sz w:val="22"/>
          <w:szCs w:val="22"/>
        </w:rPr>
        <w:t>particular policy</w:t>
      </w:r>
      <w:proofErr w:type="gramEnd"/>
      <w:r w:rsidRPr="004D65D4">
        <w:rPr>
          <w:rFonts w:asciiTheme="minorHAnsi" w:hAnsiTheme="minorHAnsi" w:cstheme="minorHAnsi"/>
          <w:sz w:val="22"/>
          <w:szCs w:val="22"/>
        </w:rPr>
        <w:t>.</w:t>
      </w:r>
    </w:p>
    <w:p w14:paraId="2D6C8E88" w14:textId="2B221BCD" w:rsidR="0006219A" w:rsidRPr="0006219A" w:rsidRDefault="0006219A" w:rsidP="0006219A">
      <w:pPr>
        <w:contextualSpacing/>
        <w:rPr>
          <w:rFonts w:asciiTheme="minorHAnsi" w:hAnsiTheme="minorHAnsi" w:cstheme="minorHAnsi"/>
          <w:sz w:val="22"/>
          <w:szCs w:val="22"/>
        </w:rPr>
      </w:pPr>
      <w:r w:rsidRPr="0006219A">
        <w:rPr>
          <w:rFonts w:asciiTheme="minorHAnsi" w:hAnsiTheme="minorHAnsi" w:cstheme="minorHAnsi"/>
          <w:sz w:val="22"/>
          <w:szCs w:val="22"/>
        </w:rPr>
        <w:t>____________________________________________________________________</w:t>
      </w:r>
    </w:p>
    <w:p w14:paraId="62685649" w14:textId="77777777" w:rsidR="008C1C34" w:rsidRDefault="008C1C34" w:rsidP="008C1C34">
      <w:pPr>
        <w:spacing w:after="160"/>
        <w:contextualSpacing/>
        <w:rPr>
          <w:rFonts w:asciiTheme="minorHAnsi" w:hAnsiTheme="minorHAnsi" w:cstheme="minorHAnsi"/>
          <w:b/>
          <w:bCs/>
          <w:sz w:val="28"/>
          <w:szCs w:val="28"/>
        </w:rPr>
      </w:pPr>
      <w:r>
        <w:rPr>
          <w:rFonts w:asciiTheme="minorHAnsi" w:hAnsiTheme="minorHAnsi" w:cstheme="minorHAnsi"/>
          <w:b/>
          <w:bCs/>
          <w:sz w:val="28"/>
          <w:szCs w:val="28"/>
        </w:rPr>
        <w:t>Landowner E</w:t>
      </w:r>
      <w:r w:rsidRPr="00DA2AEA">
        <w:rPr>
          <w:rFonts w:asciiTheme="minorHAnsi" w:hAnsiTheme="minorHAnsi" w:cstheme="minorHAnsi"/>
          <w:b/>
          <w:bCs/>
          <w:sz w:val="28"/>
          <w:szCs w:val="28"/>
        </w:rPr>
        <w:t>ligibility</w:t>
      </w:r>
      <w:r>
        <w:rPr>
          <w:rFonts w:asciiTheme="minorHAnsi" w:hAnsiTheme="minorHAnsi" w:cstheme="minorHAnsi"/>
          <w:b/>
          <w:bCs/>
          <w:sz w:val="28"/>
          <w:szCs w:val="28"/>
        </w:rPr>
        <w:t xml:space="preserve"> </w:t>
      </w:r>
      <w:r w:rsidRPr="008C1C34">
        <w:rPr>
          <w:rFonts w:asciiTheme="minorHAnsi" w:hAnsiTheme="minorHAnsi" w:cstheme="minorHAnsi"/>
          <w:b/>
          <w:bCs/>
          <w:sz w:val="28"/>
          <w:szCs w:val="28"/>
        </w:rPr>
        <w:t xml:space="preserve">with </w:t>
      </w:r>
      <w:r w:rsidR="004F5956">
        <w:rPr>
          <w:rFonts w:asciiTheme="minorHAnsi" w:hAnsiTheme="minorHAnsi" w:cstheme="minorHAnsi"/>
          <w:b/>
          <w:bCs/>
          <w:sz w:val="28"/>
          <w:szCs w:val="28"/>
        </w:rPr>
        <w:t xml:space="preserve">USDA </w:t>
      </w:r>
      <w:r w:rsidRPr="008C1C34">
        <w:rPr>
          <w:rFonts w:asciiTheme="minorHAnsi" w:hAnsiTheme="minorHAnsi" w:cstheme="minorHAnsi"/>
          <w:b/>
          <w:bCs/>
          <w:sz w:val="28"/>
          <w:szCs w:val="28"/>
        </w:rPr>
        <w:t>Farm Service Agency (FSA)</w:t>
      </w:r>
      <w:r w:rsidRPr="008C1C34">
        <w:rPr>
          <w:rFonts w:asciiTheme="minorHAnsi" w:hAnsiTheme="minorHAnsi" w:cstheme="minorHAnsi"/>
          <w:b/>
          <w:bCs/>
          <w:sz w:val="28"/>
          <w:szCs w:val="28"/>
        </w:rPr>
        <w:t xml:space="preserve"> </w:t>
      </w:r>
    </w:p>
    <w:p w14:paraId="06C29119" w14:textId="77777777" w:rsidR="00561DCB" w:rsidRDefault="00561DCB" w:rsidP="008C1C34">
      <w:pPr>
        <w:spacing w:after="160"/>
        <w:contextualSpacing/>
        <w:rPr>
          <w:rFonts w:asciiTheme="minorHAnsi" w:hAnsiTheme="minorHAnsi" w:cstheme="minorHAnsi"/>
          <w:b/>
          <w:bCs/>
          <w:sz w:val="22"/>
          <w:szCs w:val="22"/>
        </w:rPr>
      </w:pPr>
    </w:p>
    <w:p w14:paraId="4368B1CA" w14:textId="19AC6C47" w:rsidR="008C1C34" w:rsidRDefault="008C1C34" w:rsidP="00561DCB">
      <w:pPr>
        <w:contextualSpacing/>
        <w:rPr>
          <w:rFonts w:asciiTheme="minorHAnsi" w:hAnsiTheme="minorHAnsi" w:cstheme="minorHAnsi"/>
          <w:b/>
          <w:bCs/>
          <w:sz w:val="22"/>
          <w:szCs w:val="22"/>
        </w:rPr>
      </w:pPr>
      <w:r w:rsidRPr="00561DCB">
        <w:rPr>
          <w:rFonts w:asciiTheme="minorHAnsi" w:hAnsiTheme="minorHAnsi" w:cstheme="minorHAnsi"/>
          <w:b/>
          <w:bCs/>
          <w:sz w:val="22"/>
          <w:szCs w:val="22"/>
        </w:rPr>
        <w:t xml:space="preserve">ALL </w:t>
      </w:r>
      <w:r w:rsidRPr="00561DCB">
        <w:rPr>
          <w:rFonts w:asciiTheme="minorHAnsi" w:hAnsiTheme="minorHAnsi" w:cstheme="minorHAnsi"/>
          <w:b/>
          <w:bCs/>
          <w:sz w:val="22"/>
          <w:szCs w:val="22"/>
        </w:rPr>
        <w:t>lando</w:t>
      </w:r>
      <w:r w:rsidRPr="00561DCB">
        <w:rPr>
          <w:rFonts w:asciiTheme="minorHAnsi" w:hAnsiTheme="minorHAnsi" w:cstheme="minorHAnsi"/>
          <w:b/>
          <w:bCs/>
          <w:sz w:val="22"/>
          <w:szCs w:val="22"/>
        </w:rPr>
        <w:t>wners must have records established with</w:t>
      </w:r>
      <w:r w:rsidRPr="00561DCB">
        <w:rPr>
          <w:rFonts w:asciiTheme="minorHAnsi" w:hAnsiTheme="minorHAnsi" w:cstheme="minorHAnsi"/>
          <w:b/>
          <w:bCs/>
          <w:sz w:val="22"/>
          <w:szCs w:val="22"/>
        </w:rPr>
        <w:t xml:space="preserve"> the</w:t>
      </w:r>
      <w:r w:rsidRPr="00561DCB">
        <w:rPr>
          <w:rFonts w:asciiTheme="minorHAnsi" w:hAnsiTheme="minorHAnsi" w:cstheme="minorHAnsi"/>
          <w:b/>
          <w:bCs/>
          <w:sz w:val="22"/>
          <w:szCs w:val="22"/>
        </w:rPr>
        <w:t xml:space="preserve"> USDA Farm Service Agency (FSA)</w:t>
      </w:r>
      <w:r w:rsidRPr="00561DCB">
        <w:rPr>
          <w:rFonts w:asciiTheme="minorHAnsi" w:hAnsiTheme="minorHAnsi" w:cstheme="minorHAnsi"/>
          <w:b/>
          <w:bCs/>
          <w:sz w:val="22"/>
          <w:szCs w:val="22"/>
        </w:rPr>
        <w:t xml:space="preserve"> that demonstrate legal ownership and USDA compliance.  </w:t>
      </w:r>
    </w:p>
    <w:p w14:paraId="6BEAB23A" w14:textId="77777777" w:rsidR="00561DCB" w:rsidRPr="00561DCB" w:rsidRDefault="00561DCB" w:rsidP="00561DCB">
      <w:pPr>
        <w:contextualSpacing/>
        <w:rPr>
          <w:rFonts w:asciiTheme="minorHAnsi" w:hAnsiTheme="minorHAnsi" w:cstheme="minorHAnsi"/>
          <w:b/>
          <w:bCs/>
          <w:sz w:val="22"/>
          <w:szCs w:val="22"/>
        </w:rPr>
      </w:pPr>
    </w:p>
    <w:p w14:paraId="0C3DA7F2" w14:textId="047C9185" w:rsidR="008C1C34" w:rsidRDefault="008C1C34" w:rsidP="00561DCB">
      <w:pPr>
        <w:contextualSpacing/>
        <w:rPr>
          <w:rFonts w:asciiTheme="minorHAnsi" w:hAnsiTheme="minorHAnsi" w:cstheme="minorHAnsi"/>
          <w:b/>
          <w:bCs/>
          <w:sz w:val="22"/>
          <w:szCs w:val="22"/>
        </w:rPr>
      </w:pPr>
      <w:r w:rsidRPr="00561DCB">
        <w:rPr>
          <w:rFonts w:asciiTheme="minorHAnsi" w:hAnsiTheme="minorHAnsi" w:cstheme="minorHAnsi"/>
          <w:b/>
          <w:bCs/>
          <w:sz w:val="22"/>
          <w:szCs w:val="22"/>
        </w:rPr>
        <w:t xml:space="preserve">Please work with the regional USDA Service Center FSA in the county where the easement land is located. </w:t>
      </w:r>
    </w:p>
    <w:p w14:paraId="6C9FE50B" w14:textId="77777777" w:rsidR="00561DCB" w:rsidRPr="00561DCB" w:rsidRDefault="00561DCB" w:rsidP="00561DCB">
      <w:pPr>
        <w:contextualSpacing/>
        <w:rPr>
          <w:rFonts w:asciiTheme="minorHAnsi" w:hAnsiTheme="minorHAnsi" w:cstheme="minorHAnsi"/>
          <w:b/>
          <w:bCs/>
          <w:sz w:val="22"/>
          <w:szCs w:val="22"/>
        </w:rPr>
      </w:pPr>
    </w:p>
    <w:p w14:paraId="0D6F645F" w14:textId="0DEBC269" w:rsidR="007F1A12" w:rsidRPr="007F1A12" w:rsidRDefault="007F1A12" w:rsidP="00F94F57">
      <w:pPr>
        <w:contextualSpacing/>
        <w:rPr>
          <w:rFonts w:asciiTheme="minorHAnsi" w:hAnsiTheme="minorHAnsi" w:cstheme="minorHAnsi"/>
          <w:b/>
          <w:bCs/>
          <w:sz w:val="22"/>
          <w:szCs w:val="22"/>
        </w:rPr>
      </w:pPr>
      <w:r w:rsidRPr="007F1A12">
        <w:rPr>
          <w:rFonts w:asciiTheme="minorHAnsi" w:hAnsiTheme="minorHAnsi" w:cstheme="minorHAnsi"/>
          <w:b/>
          <w:bCs/>
          <w:sz w:val="22"/>
          <w:szCs w:val="22"/>
        </w:rPr>
        <w:t>Ownership includes:</w:t>
      </w:r>
    </w:p>
    <w:p w14:paraId="6681F35B" w14:textId="0850A533" w:rsidR="007F1A12" w:rsidRPr="008C1C34" w:rsidRDefault="007F1A12" w:rsidP="008C1C34">
      <w:pPr>
        <w:pStyle w:val="ListParagraph"/>
        <w:numPr>
          <w:ilvl w:val="0"/>
          <w:numId w:val="20"/>
        </w:numPr>
        <w:rPr>
          <w:rFonts w:asciiTheme="minorHAnsi" w:hAnsiTheme="minorHAnsi" w:cstheme="minorHAnsi"/>
          <w:sz w:val="22"/>
          <w:szCs w:val="22"/>
        </w:rPr>
      </w:pPr>
      <w:r w:rsidRPr="008C1C34">
        <w:rPr>
          <w:rFonts w:asciiTheme="minorHAnsi" w:hAnsiTheme="minorHAnsi" w:cstheme="minorHAnsi"/>
          <w:sz w:val="22"/>
          <w:szCs w:val="22"/>
        </w:rPr>
        <w:t>All grantees listed on the deed(s)</w:t>
      </w:r>
    </w:p>
    <w:p w14:paraId="25BFB937" w14:textId="29BD6DD2" w:rsidR="007F1A12" w:rsidRPr="008C1C34" w:rsidRDefault="007F1A12" w:rsidP="008C1C34">
      <w:pPr>
        <w:pStyle w:val="ListParagraph"/>
        <w:numPr>
          <w:ilvl w:val="0"/>
          <w:numId w:val="20"/>
        </w:numPr>
        <w:rPr>
          <w:rFonts w:asciiTheme="minorHAnsi" w:hAnsiTheme="minorHAnsi" w:cstheme="minorHAnsi"/>
          <w:sz w:val="22"/>
          <w:szCs w:val="22"/>
        </w:rPr>
      </w:pPr>
      <w:r w:rsidRPr="008C1C34">
        <w:rPr>
          <w:rFonts w:asciiTheme="minorHAnsi" w:hAnsiTheme="minorHAnsi" w:cstheme="minorHAnsi"/>
          <w:sz w:val="22"/>
          <w:szCs w:val="22"/>
        </w:rPr>
        <w:t>Entities as grantees on the deed</w:t>
      </w:r>
      <w:r w:rsidR="008C1C34">
        <w:rPr>
          <w:rFonts w:asciiTheme="minorHAnsi" w:hAnsiTheme="minorHAnsi" w:cstheme="minorHAnsi"/>
          <w:sz w:val="22"/>
          <w:szCs w:val="22"/>
        </w:rPr>
        <w:t>(s)</w:t>
      </w:r>
    </w:p>
    <w:p w14:paraId="526D816B" w14:textId="65290EF3" w:rsidR="007F1A12" w:rsidRPr="008C1C34" w:rsidRDefault="007F1A12" w:rsidP="008C1C34">
      <w:pPr>
        <w:pStyle w:val="ListParagraph"/>
        <w:numPr>
          <w:ilvl w:val="0"/>
          <w:numId w:val="20"/>
        </w:numPr>
        <w:rPr>
          <w:rFonts w:asciiTheme="minorHAnsi" w:hAnsiTheme="minorHAnsi" w:cstheme="minorHAnsi"/>
          <w:sz w:val="22"/>
          <w:szCs w:val="22"/>
        </w:rPr>
      </w:pPr>
      <w:r w:rsidRPr="008C1C34">
        <w:rPr>
          <w:rFonts w:asciiTheme="minorHAnsi" w:hAnsiTheme="minorHAnsi" w:cstheme="minorHAnsi"/>
          <w:sz w:val="22"/>
          <w:szCs w:val="22"/>
        </w:rPr>
        <w:t>Members of entities on the deed</w:t>
      </w:r>
      <w:r w:rsidR="008C1C34">
        <w:rPr>
          <w:rFonts w:asciiTheme="minorHAnsi" w:hAnsiTheme="minorHAnsi" w:cstheme="minorHAnsi"/>
          <w:sz w:val="22"/>
          <w:szCs w:val="22"/>
        </w:rPr>
        <w:t>(s)</w:t>
      </w:r>
    </w:p>
    <w:p w14:paraId="02BE0F73" w14:textId="26611B8B" w:rsidR="007F1A12" w:rsidRPr="008C1C34" w:rsidRDefault="007F1A12" w:rsidP="008C1C34">
      <w:pPr>
        <w:pStyle w:val="ListParagraph"/>
        <w:numPr>
          <w:ilvl w:val="0"/>
          <w:numId w:val="20"/>
        </w:numPr>
        <w:rPr>
          <w:rFonts w:asciiTheme="minorHAnsi" w:hAnsiTheme="minorHAnsi" w:cstheme="minorHAnsi"/>
          <w:sz w:val="22"/>
          <w:szCs w:val="22"/>
        </w:rPr>
      </w:pPr>
      <w:r w:rsidRPr="008C1C34">
        <w:rPr>
          <w:rFonts w:asciiTheme="minorHAnsi" w:hAnsiTheme="minorHAnsi" w:cstheme="minorHAnsi"/>
          <w:sz w:val="22"/>
          <w:szCs w:val="22"/>
        </w:rPr>
        <w:t>Ownership acquired through wills and trusts</w:t>
      </w:r>
      <w:r w:rsidR="008C1C34">
        <w:rPr>
          <w:rFonts w:asciiTheme="minorHAnsi" w:hAnsiTheme="minorHAnsi" w:cstheme="minorHAnsi"/>
          <w:sz w:val="22"/>
          <w:szCs w:val="22"/>
        </w:rPr>
        <w:t xml:space="preserve"> (needs deeded ownership)</w:t>
      </w:r>
    </w:p>
    <w:p w14:paraId="683D16C9" w14:textId="77777777" w:rsidR="007F1A12" w:rsidRDefault="007F1A12" w:rsidP="00F94F57">
      <w:pPr>
        <w:contextualSpacing/>
        <w:rPr>
          <w:rFonts w:asciiTheme="minorHAnsi" w:hAnsiTheme="minorHAnsi" w:cstheme="minorHAnsi"/>
          <w:sz w:val="22"/>
          <w:szCs w:val="22"/>
        </w:rPr>
      </w:pPr>
    </w:p>
    <w:p w14:paraId="4776A7E1" w14:textId="50F4AE83" w:rsidR="007F1A12" w:rsidRPr="008C1C34" w:rsidRDefault="008C1C34" w:rsidP="00F94F57">
      <w:pPr>
        <w:contextualSpacing/>
        <w:rPr>
          <w:rFonts w:asciiTheme="minorHAnsi" w:hAnsiTheme="minorHAnsi" w:cstheme="minorHAnsi"/>
          <w:b/>
          <w:bCs/>
          <w:sz w:val="22"/>
          <w:szCs w:val="22"/>
        </w:rPr>
      </w:pPr>
      <w:r>
        <w:rPr>
          <w:rFonts w:asciiTheme="minorHAnsi" w:hAnsiTheme="minorHAnsi" w:cstheme="minorHAnsi"/>
          <w:b/>
          <w:bCs/>
          <w:sz w:val="22"/>
          <w:szCs w:val="22"/>
        </w:rPr>
        <w:t>C</w:t>
      </w:r>
      <w:r w:rsidR="007F1A12" w:rsidRPr="008C1C34">
        <w:rPr>
          <w:rFonts w:asciiTheme="minorHAnsi" w:hAnsiTheme="minorHAnsi" w:cstheme="minorHAnsi"/>
          <w:b/>
          <w:bCs/>
          <w:sz w:val="22"/>
          <w:szCs w:val="22"/>
        </w:rPr>
        <w:t>ompliance with:</w:t>
      </w:r>
    </w:p>
    <w:p w14:paraId="32AD30E5" w14:textId="1F4D119D" w:rsidR="007F1A12" w:rsidRPr="008C1C34" w:rsidRDefault="007F1A12" w:rsidP="008C1C34">
      <w:pPr>
        <w:pStyle w:val="ListParagraph"/>
        <w:numPr>
          <w:ilvl w:val="0"/>
          <w:numId w:val="36"/>
        </w:numPr>
        <w:rPr>
          <w:rFonts w:asciiTheme="minorHAnsi" w:hAnsiTheme="minorHAnsi" w:cstheme="minorHAnsi"/>
          <w:sz w:val="22"/>
          <w:szCs w:val="22"/>
        </w:rPr>
      </w:pPr>
      <w:r w:rsidRPr="008C1C34">
        <w:rPr>
          <w:rFonts w:asciiTheme="minorHAnsi" w:hAnsiTheme="minorHAnsi" w:cstheme="minorHAnsi"/>
          <w:sz w:val="22"/>
          <w:szCs w:val="22"/>
        </w:rPr>
        <w:t>Adjusted Gross Income (AGI)</w:t>
      </w:r>
    </w:p>
    <w:p w14:paraId="00F4B2C1" w14:textId="4456FF53" w:rsidR="007F1A12" w:rsidRPr="008C1C34" w:rsidRDefault="007F1A12" w:rsidP="008C1C34">
      <w:pPr>
        <w:pStyle w:val="ListParagraph"/>
        <w:numPr>
          <w:ilvl w:val="0"/>
          <w:numId w:val="36"/>
        </w:numPr>
        <w:rPr>
          <w:rFonts w:asciiTheme="minorHAnsi" w:hAnsiTheme="minorHAnsi" w:cstheme="minorHAnsi"/>
          <w:sz w:val="22"/>
          <w:szCs w:val="22"/>
        </w:rPr>
      </w:pPr>
      <w:r w:rsidRPr="008C1C34">
        <w:rPr>
          <w:rFonts w:asciiTheme="minorHAnsi" w:hAnsiTheme="minorHAnsi" w:cstheme="minorHAnsi"/>
          <w:sz w:val="22"/>
          <w:szCs w:val="22"/>
        </w:rPr>
        <w:t>Highly Erodible Land Conservation/ Wetland Conservation (HELC/WC)</w:t>
      </w:r>
    </w:p>
    <w:p w14:paraId="566DCD98" w14:textId="2F3D66BF" w:rsidR="007F1A12" w:rsidRPr="008C1C34" w:rsidRDefault="007F1A12" w:rsidP="008C1C34">
      <w:pPr>
        <w:pStyle w:val="ListParagraph"/>
        <w:numPr>
          <w:ilvl w:val="0"/>
          <w:numId w:val="36"/>
        </w:numPr>
        <w:rPr>
          <w:rFonts w:asciiTheme="minorHAnsi" w:hAnsiTheme="minorHAnsi" w:cstheme="minorHAnsi"/>
          <w:sz w:val="22"/>
          <w:szCs w:val="22"/>
        </w:rPr>
      </w:pPr>
      <w:r w:rsidRPr="008C1C34">
        <w:rPr>
          <w:rFonts w:asciiTheme="minorHAnsi" w:hAnsiTheme="minorHAnsi" w:cstheme="minorHAnsi"/>
          <w:sz w:val="22"/>
          <w:szCs w:val="22"/>
        </w:rPr>
        <w:t>Possess a CCC-902 Farm Operating Plan that has been “Determined” by FSA.</w:t>
      </w:r>
    </w:p>
    <w:p w14:paraId="296C61B9" w14:textId="77777777" w:rsidR="007F1A12" w:rsidRPr="007F1A12" w:rsidRDefault="007F1A12" w:rsidP="00F94F57">
      <w:pPr>
        <w:contextualSpacing/>
        <w:rPr>
          <w:rFonts w:asciiTheme="minorHAnsi" w:hAnsiTheme="minorHAnsi" w:cstheme="minorHAnsi"/>
          <w:sz w:val="22"/>
          <w:szCs w:val="22"/>
        </w:rPr>
      </w:pPr>
    </w:p>
    <w:p w14:paraId="606667F0" w14:textId="0366A70A" w:rsidR="00F94F57" w:rsidRPr="008C1C34" w:rsidRDefault="00F94F57" w:rsidP="00F94F57">
      <w:pPr>
        <w:contextualSpacing/>
        <w:rPr>
          <w:rFonts w:asciiTheme="minorHAnsi" w:hAnsiTheme="minorHAnsi" w:cstheme="minorHAnsi"/>
          <w:b/>
          <w:bCs/>
          <w:color w:val="FF0000"/>
          <w:sz w:val="22"/>
          <w:szCs w:val="22"/>
        </w:rPr>
      </w:pPr>
      <w:r w:rsidRPr="008C1C34">
        <w:rPr>
          <w:rFonts w:asciiTheme="minorHAnsi" w:hAnsiTheme="minorHAnsi" w:cstheme="minorHAnsi"/>
          <w:b/>
          <w:bCs/>
          <w:color w:val="FF0000"/>
          <w:sz w:val="22"/>
          <w:szCs w:val="22"/>
        </w:rPr>
        <w:t xml:space="preserve">IMPORTANT - </w:t>
      </w:r>
      <w:r w:rsidR="008C1C34">
        <w:rPr>
          <w:rFonts w:asciiTheme="minorHAnsi" w:hAnsiTheme="minorHAnsi" w:cstheme="minorHAnsi"/>
          <w:b/>
          <w:bCs/>
          <w:color w:val="FF0000"/>
          <w:sz w:val="22"/>
          <w:szCs w:val="22"/>
        </w:rPr>
        <w:t>Partners</w:t>
      </w:r>
      <w:r w:rsidRPr="008C1C34">
        <w:rPr>
          <w:rFonts w:asciiTheme="minorHAnsi" w:hAnsiTheme="minorHAnsi" w:cstheme="minorHAnsi"/>
          <w:b/>
          <w:bCs/>
          <w:color w:val="FF0000"/>
          <w:sz w:val="22"/>
          <w:szCs w:val="22"/>
        </w:rPr>
        <w:t xml:space="preserve"> must work with landowners to assure landowners meet qualifying criteria.</w:t>
      </w:r>
    </w:p>
    <w:p w14:paraId="53AE5CFE" w14:textId="79729839" w:rsidR="00F94F57" w:rsidRPr="00561DCB" w:rsidRDefault="00F94F57" w:rsidP="00561DCB">
      <w:pPr>
        <w:pStyle w:val="ListParagraph"/>
        <w:numPr>
          <w:ilvl w:val="0"/>
          <w:numId w:val="37"/>
        </w:numPr>
        <w:rPr>
          <w:rFonts w:asciiTheme="minorHAnsi" w:hAnsiTheme="minorHAnsi" w:cstheme="minorHAnsi"/>
          <w:sz w:val="22"/>
          <w:szCs w:val="22"/>
        </w:rPr>
      </w:pPr>
      <w:r w:rsidRPr="00561DCB">
        <w:rPr>
          <w:rFonts w:asciiTheme="minorHAnsi" w:hAnsiTheme="minorHAnsi" w:cstheme="minorHAnsi"/>
          <w:sz w:val="22"/>
          <w:szCs w:val="22"/>
        </w:rPr>
        <w:t>Under ACEP‐ALE, the landowners of record for the offered easement are considered beneficiaries of payment. Therefore, landowners of record must meet the payment eligibility criteria required to participate in USDA programs</w:t>
      </w:r>
      <w:r w:rsidR="00561DCB" w:rsidRPr="00561DCB">
        <w:rPr>
          <w:rFonts w:asciiTheme="minorHAnsi" w:hAnsiTheme="minorHAnsi" w:cstheme="minorHAnsi"/>
          <w:sz w:val="22"/>
          <w:szCs w:val="22"/>
        </w:rPr>
        <w:t>,</w:t>
      </w:r>
      <w:r w:rsidRPr="00561DCB">
        <w:rPr>
          <w:rFonts w:asciiTheme="minorHAnsi" w:hAnsiTheme="minorHAnsi" w:cstheme="minorHAnsi"/>
          <w:sz w:val="22"/>
          <w:szCs w:val="22"/>
        </w:rPr>
        <w:t xml:space="preserve"> for the land trust or other eligible entity to submit an ALE application on their behalf. </w:t>
      </w:r>
    </w:p>
    <w:p w14:paraId="2C9AB14A" w14:textId="77777777" w:rsidR="00561DCB" w:rsidRDefault="00F94F57" w:rsidP="002A67C6">
      <w:pPr>
        <w:pStyle w:val="ListParagraph"/>
        <w:numPr>
          <w:ilvl w:val="0"/>
          <w:numId w:val="37"/>
        </w:numPr>
        <w:rPr>
          <w:rFonts w:asciiTheme="minorHAnsi" w:hAnsiTheme="minorHAnsi" w:cstheme="minorHAnsi"/>
          <w:sz w:val="22"/>
          <w:szCs w:val="22"/>
        </w:rPr>
      </w:pPr>
      <w:r w:rsidRPr="00561DCB">
        <w:rPr>
          <w:rFonts w:asciiTheme="minorHAnsi" w:hAnsiTheme="minorHAnsi" w:cstheme="minorHAnsi"/>
          <w:sz w:val="22"/>
          <w:szCs w:val="22"/>
        </w:rPr>
        <w:t>All individual landowners of record must be United States citizens or resident aliens with a valid social security number (exceptions may apply – contact NRCS immediately).</w:t>
      </w:r>
    </w:p>
    <w:p w14:paraId="4A45FEAB" w14:textId="77777777" w:rsidR="00561DCB" w:rsidRDefault="00F94F57" w:rsidP="00FF7380">
      <w:pPr>
        <w:pStyle w:val="ListParagraph"/>
        <w:numPr>
          <w:ilvl w:val="0"/>
          <w:numId w:val="37"/>
        </w:numPr>
        <w:rPr>
          <w:rFonts w:asciiTheme="minorHAnsi" w:hAnsiTheme="minorHAnsi" w:cstheme="minorHAnsi"/>
          <w:sz w:val="22"/>
          <w:szCs w:val="22"/>
        </w:rPr>
      </w:pPr>
      <w:r w:rsidRPr="00561DCB">
        <w:rPr>
          <w:rFonts w:asciiTheme="minorHAnsi" w:hAnsiTheme="minorHAnsi" w:cstheme="minorHAnsi"/>
          <w:sz w:val="22"/>
          <w:szCs w:val="22"/>
        </w:rPr>
        <w:t>All landowners, as listed on the current property deed(s) or equivalent evidence of ownership must be established in the Farm Service Agency (FSA) Service Center Information Management System (SCIMS) and have a copy of the current property deed or other evidence of ownership (e.g., will) including a breakdown of ownership shares, if applicable, when a landowner is an entity.</w:t>
      </w:r>
    </w:p>
    <w:p w14:paraId="4D43AA52" w14:textId="0BBF705B" w:rsidR="00F94F57" w:rsidRDefault="00F94F57" w:rsidP="00FF7380">
      <w:pPr>
        <w:pStyle w:val="ListParagraph"/>
        <w:numPr>
          <w:ilvl w:val="0"/>
          <w:numId w:val="37"/>
        </w:numPr>
        <w:rPr>
          <w:rFonts w:asciiTheme="minorHAnsi" w:hAnsiTheme="minorHAnsi" w:cstheme="minorHAnsi"/>
          <w:sz w:val="22"/>
          <w:szCs w:val="22"/>
        </w:rPr>
      </w:pPr>
      <w:r w:rsidRPr="00561DCB">
        <w:rPr>
          <w:rFonts w:asciiTheme="minorHAnsi" w:hAnsiTheme="minorHAnsi" w:cstheme="minorHAnsi"/>
          <w:sz w:val="22"/>
          <w:szCs w:val="22"/>
        </w:rPr>
        <w:t xml:space="preserve">All individual landowners or members of an entity of record as listed on the deed(s) </w:t>
      </w:r>
      <w:r w:rsidR="00561DCB" w:rsidRPr="00561DCB">
        <w:rPr>
          <w:rFonts w:asciiTheme="minorHAnsi" w:hAnsiTheme="minorHAnsi" w:cstheme="minorHAnsi"/>
          <w:sz w:val="22"/>
          <w:szCs w:val="22"/>
        </w:rPr>
        <w:t>must be</w:t>
      </w:r>
      <w:r w:rsidRPr="00561DCB">
        <w:rPr>
          <w:rFonts w:asciiTheme="minorHAnsi" w:hAnsiTheme="minorHAnsi" w:cstheme="minorHAnsi"/>
          <w:sz w:val="22"/>
          <w:szCs w:val="22"/>
        </w:rPr>
        <w:t xml:space="preserve"> United States citizens or resident aliens with a valid social security number. (Exceptions may apply – contact NRCS immediately).</w:t>
      </w:r>
    </w:p>
    <w:p w14:paraId="2BF864EC" w14:textId="77777777" w:rsidR="00561DCB" w:rsidRPr="00561DCB" w:rsidRDefault="00561DCB" w:rsidP="00561DCB">
      <w:pPr>
        <w:pStyle w:val="ListParagraph"/>
        <w:ind w:left="360"/>
        <w:rPr>
          <w:rFonts w:asciiTheme="minorHAnsi" w:hAnsiTheme="minorHAnsi" w:cstheme="minorHAnsi"/>
          <w:sz w:val="22"/>
          <w:szCs w:val="22"/>
        </w:rPr>
      </w:pPr>
    </w:p>
    <w:p w14:paraId="37E9D8E4" w14:textId="77777777" w:rsidR="00F94F57" w:rsidRPr="004D65D4" w:rsidRDefault="00F94F57" w:rsidP="00F94F57">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CCC‐902 Farm Operating Plan</w:t>
      </w:r>
    </w:p>
    <w:p w14:paraId="21327926" w14:textId="77777777" w:rsidR="00F94F57" w:rsidRDefault="00F94F57" w:rsidP="00F94F57">
      <w:pPr>
        <w:pStyle w:val="ListParagraph"/>
        <w:numPr>
          <w:ilvl w:val="0"/>
          <w:numId w:val="21"/>
        </w:numPr>
        <w:spacing w:after="160"/>
        <w:rPr>
          <w:rFonts w:asciiTheme="minorHAnsi" w:hAnsiTheme="minorHAnsi" w:cstheme="minorHAnsi"/>
          <w:sz w:val="22"/>
          <w:szCs w:val="22"/>
        </w:rPr>
      </w:pPr>
      <w:r w:rsidRPr="004D65D4">
        <w:rPr>
          <w:rFonts w:asciiTheme="minorHAnsi" w:hAnsiTheme="minorHAnsi" w:cstheme="minorHAnsi"/>
          <w:sz w:val="22"/>
          <w:szCs w:val="22"/>
        </w:rPr>
        <w:t>Persons and legal entities applying for and participating in NRCS programs must complete a CCC-902, “Farm Operating Plan”. These are FSA Forms 1) CCC-902I (Individual) or 2) CCC-902E (Entity). A CCC-901E must completed for entities. If individuals are listed on ownership deed(s), they must complete a CCC-902I (this is necessary if they are applying as an individual AND if they are a member of an entity who is applying).</w:t>
      </w:r>
    </w:p>
    <w:p w14:paraId="285E63DF" w14:textId="77777777" w:rsidR="00F94F57" w:rsidRPr="004D65D4" w:rsidRDefault="00F94F57" w:rsidP="00F94F57">
      <w:pPr>
        <w:pStyle w:val="ListParagraph"/>
        <w:spacing w:after="160"/>
        <w:ind w:left="1080"/>
        <w:rPr>
          <w:rFonts w:asciiTheme="minorHAnsi" w:hAnsiTheme="minorHAnsi" w:cstheme="minorHAnsi"/>
          <w:sz w:val="22"/>
          <w:szCs w:val="22"/>
        </w:rPr>
      </w:pPr>
    </w:p>
    <w:p w14:paraId="482A3D46" w14:textId="77777777" w:rsidR="00F94F57" w:rsidRPr="004D65D4" w:rsidRDefault="00F94F57" w:rsidP="00F94F57">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CCC‐941, Average Adjusted Gross Income (AGI) Certification and Consent to Disclosure of Tax Information</w:t>
      </w:r>
    </w:p>
    <w:p w14:paraId="177D896A" w14:textId="77777777" w:rsidR="00F94F57" w:rsidRPr="004D65D4" w:rsidRDefault="00F94F57" w:rsidP="00F94F57">
      <w:pPr>
        <w:pStyle w:val="ListParagraph"/>
        <w:numPr>
          <w:ilvl w:val="0"/>
          <w:numId w:val="21"/>
        </w:numPr>
        <w:spacing w:after="160"/>
        <w:rPr>
          <w:rFonts w:asciiTheme="minorHAnsi" w:hAnsiTheme="minorHAnsi" w:cstheme="minorHAnsi"/>
          <w:sz w:val="22"/>
          <w:szCs w:val="22"/>
        </w:rPr>
      </w:pPr>
      <w:r w:rsidRPr="004D65D4">
        <w:rPr>
          <w:rFonts w:asciiTheme="minorHAnsi" w:hAnsiTheme="minorHAnsi" w:cstheme="minorHAnsi"/>
          <w:sz w:val="22"/>
          <w:szCs w:val="22"/>
        </w:rPr>
        <w:t>Mandatory for each landowner of record for the fiscal year in which the ALE application will be submitted (no exceptions).</w:t>
      </w:r>
    </w:p>
    <w:p w14:paraId="460D58F6" w14:textId="77777777" w:rsidR="00F94F57" w:rsidRDefault="00F94F57" w:rsidP="00F94F57">
      <w:pPr>
        <w:pStyle w:val="ListParagraph"/>
        <w:numPr>
          <w:ilvl w:val="0"/>
          <w:numId w:val="21"/>
        </w:numPr>
        <w:spacing w:after="160"/>
        <w:rPr>
          <w:rFonts w:asciiTheme="minorHAnsi" w:hAnsiTheme="minorHAnsi" w:cstheme="minorHAnsi"/>
          <w:sz w:val="22"/>
          <w:szCs w:val="22"/>
        </w:rPr>
      </w:pPr>
      <w:r w:rsidRPr="004D65D4">
        <w:rPr>
          <w:rFonts w:asciiTheme="minorHAnsi" w:hAnsiTheme="minorHAnsi" w:cstheme="minorHAnsi"/>
          <w:sz w:val="22"/>
          <w:szCs w:val="22"/>
        </w:rPr>
        <w:t>Entities AND individual members of entities must all complete AGIs.</w:t>
      </w:r>
    </w:p>
    <w:p w14:paraId="091AAAB7" w14:textId="77777777" w:rsidR="00F94F57" w:rsidRPr="004D65D4" w:rsidRDefault="00F94F57" w:rsidP="00F94F57">
      <w:pPr>
        <w:pStyle w:val="ListParagraph"/>
        <w:spacing w:after="160"/>
        <w:ind w:left="1080"/>
        <w:rPr>
          <w:rFonts w:asciiTheme="minorHAnsi" w:hAnsiTheme="minorHAnsi" w:cstheme="minorHAnsi"/>
          <w:sz w:val="22"/>
          <w:szCs w:val="22"/>
        </w:rPr>
      </w:pPr>
    </w:p>
    <w:p w14:paraId="5F13DDAF" w14:textId="47C6A61A" w:rsidR="00F94F57" w:rsidRPr="004D65D4" w:rsidRDefault="00F94F57" w:rsidP="00F94F57">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AD‐1026, Highly Erodible Land Conservation and Wetland Conservation</w:t>
      </w:r>
      <w:r w:rsidR="00987B84">
        <w:rPr>
          <w:rFonts w:asciiTheme="minorHAnsi" w:hAnsiTheme="minorHAnsi" w:cstheme="minorHAnsi"/>
          <w:sz w:val="22"/>
          <w:szCs w:val="22"/>
        </w:rPr>
        <w:t xml:space="preserve"> </w:t>
      </w:r>
    </w:p>
    <w:p w14:paraId="182C6D0D" w14:textId="77777777" w:rsidR="00F94F57" w:rsidRPr="004D65D4" w:rsidRDefault="00F94F57" w:rsidP="00F94F57">
      <w:pPr>
        <w:ind w:firstLine="720"/>
        <w:contextualSpacing/>
        <w:rPr>
          <w:rFonts w:asciiTheme="minorHAnsi" w:hAnsiTheme="minorHAnsi" w:cstheme="minorHAnsi"/>
          <w:sz w:val="22"/>
          <w:szCs w:val="22"/>
        </w:rPr>
      </w:pPr>
      <w:r w:rsidRPr="004D65D4">
        <w:rPr>
          <w:rFonts w:asciiTheme="minorHAnsi" w:hAnsiTheme="minorHAnsi" w:cstheme="minorHAnsi"/>
          <w:sz w:val="22"/>
          <w:szCs w:val="22"/>
        </w:rPr>
        <w:t>For each landowner of record, unless all the following are true:</w:t>
      </w:r>
    </w:p>
    <w:p w14:paraId="7B604377" w14:textId="77777777" w:rsidR="00F94F57" w:rsidRPr="004D65D4" w:rsidRDefault="00F94F57" w:rsidP="00F94F57">
      <w:pPr>
        <w:pStyle w:val="ListParagraph"/>
        <w:numPr>
          <w:ilvl w:val="0"/>
          <w:numId w:val="22"/>
        </w:numPr>
        <w:spacing w:after="160"/>
        <w:rPr>
          <w:rFonts w:asciiTheme="minorHAnsi" w:hAnsiTheme="minorHAnsi" w:cstheme="minorHAnsi"/>
          <w:sz w:val="22"/>
          <w:szCs w:val="22"/>
        </w:rPr>
      </w:pPr>
      <w:r w:rsidRPr="004D65D4">
        <w:rPr>
          <w:rFonts w:asciiTheme="minorHAnsi" w:hAnsiTheme="minorHAnsi" w:cstheme="minorHAnsi"/>
          <w:sz w:val="22"/>
          <w:szCs w:val="22"/>
        </w:rPr>
        <w:t xml:space="preserve">An AD‐1026 is currently on file that accurately reflects the </w:t>
      </w:r>
      <w:proofErr w:type="gramStart"/>
      <w:r w:rsidRPr="004D65D4">
        <w:rPr>
          <w:rFonts w:asciiTheme="minorHAnsi" w:hAnsiTheme="minorHAnsi" w:cstheme="minorHAnsi"/>
          <w:sz w:val="22"/>
          <w:szCs w:val="22"/>
        </w:rPr>
        <w:t>current status</w:t>
      </w:r>
      <w:proofErr w:type="gramEnd"/>
      <w:r w:rsidRPr="004D65D4">
        <w:rPr>
          <w:rFonts w:asciiTheme="minorHAnsi" w:hAnsiTheme="minorHAnsi" w:cstheme="minorHAnsi"/>
          <w:sz w:val="22"/>
          <w:szCs w:val="22"/>
        </w:rPr>
        <w:t xml:space="preserve"> of the operation.</w:t>
      </w:r>
    </w:p>
    <w:p w14:paraId="370931D4" w14:textId="77777777" w:rsidR="00F94F57" w:rsidRPr="004D65D4" w:rsidRDefault="00F94F57" w:rsidP="00F94F57">
      <w:pPr>
        <w:pStyle w:val="ListParagraph"/>
        <w:numPr>
          <w:ilvl w:val="0"/>
          <w:numId w:val="22"/>
        </w:numPr>
        <w:spacing w:after="160"/>
        <w:rPr>
          <w:rFonts w:asciiTheme="minorHAnsi" w:hAnsiTheme="minorHAnsi" w:cstheme="minorHAnsi"/>
          <w:sz w:val="22"/>
          <w:szCs w:val="22"/>
        </w:rPr>
      </w:pPr>
      <w:r w:rsidRPr="004D65D4">
        <w:rPr>
          <w:rFonts w:asciiTheme="minorHAnsi" w:hAnsiTheme="minorHAnsi" w:cstheme="minorHAnsi"/>
          <w:sz w:val="22"/>
          <w:szCs w:val="22"/>
        </w:rPr>
        <w:t>The landowner has not acquired any more land (owned or operating).</w:t>
      </w:r>
    </w:p>
    <w:p w14:paraId="76C966C2" w14:textId="77777777" w:rsidR="00F94F57" w:rsidRPr="004D65D4" w:rsidRDefault="00F94F57" w:rsidP="00F94F57">
      <w:pPr>
        <w:pStyle w:val="ListParagraph"/>
        <w:numPr>
          <w:ilvl w:val="0"/>
          <w:numId w:val="22"/>
        </w:numPr>
        <w:spacing w:after="160"/>
        <w:rPr>
          <w:rFonts w:asciiTheme="minorHAnsi" w:hAnsiTheme="minorHAnsi" w:cstheme="minorHAnsi"/>
          <w:sz w:val="22"/>
          <w:szCs w:val="22"/>
        </w:rPr>
      </w:pPr>
      <w:r w:rsidRPr="004D65D4">
        <w:rPr>
          <w:rFonts w:asciiTheme="minorHAnsi" w:hAnsiTheme="minorHAnsi" w:cstheme="minorHAnsi"/>
          <w:sz w:val="22"/>
          <w:szCs w:val="22"/>
        </w:rPr>
        <w:t>There have not been any changes to the land or operation; and</w:t>
      </w:r>
    </w:p>
    <w:p w14:paraId="27780B07" w14:textId="77777777" w:rsidR="00F94F57" w:rsidRDefault="00F94F57" w:rsidP="00F94F57">
      <w:pPr>
        <w:pStyle w:val="ListParagraph"/>
        <w:numPr>
          <w:ilvl w:val="0"/>
          <w:numId w:val="22"/>
        </w:numPr>
        <w:spacing w:after="160"/>
        <w:rPr>
          <w:rFonts w:asciiTheme="minorHAnsi" w:hAnsiTheme="minorHAnsi" w:cstheme="minorHAnsi"/>
          <w:sz w:val="22"/>
          <w:szCs w:val="22"/>
        </w:rPr>
      </w:pPr>
      <w:r w:rsidRPr="004D65D4">
        <w:rPr>
          <w:rFonts w:asciiTheme="minorHAnsi" w:hAnsiTheme="minorHAnsi" w:cstheme="minorHAnsi"/>
          <w:sz w:val="22"/>
          <w:szCs w:val="22"/>
        </w:rPr>
        <w:t>A new determination has not been requested.</w:t>
      </w:r>
    </w:p>
    <w:p w14:paraId="434BCA68" w14:textId="77777777" w:rsidR="00F94F57" w:rsidRPr="004D65D4" w:rsidRDefault="00F94F57" w:rsidP="00F94F57">
      <w:pPr>
        <w:pStyle w:val="ListParagraph"/>
        <w:spacing w:after="160"/>
        <w:ind w:left="1080"/>
        <w:rPr>
          <w:rFonts w:asciiTheme="minorHAnsi" w:hAnsiTheme="minorHAnsi" w:cstheme="minorHAnsi"/>
          <w:sz w:val="22"/>
          <w:szCs w:val="22"/>
        </w:rPr>
      </w:pPr>
    </w:p>
    <w:p w14:paraId="4DA0E0D5" w14:textId="77777777" w:rsidR="00F94F57" w:rsidRPr="004D65D4" w:rsidRDefault="00F94F57" w:rsidP="00F94F57">
      <w:pPr>
        <w:pStyle w:val="ListParagraph"/>
        <w:numPr>
          <w:ilvl w:val="0"/>
          <w:numId w:val="20"/>
        </w:numPr>
        <w:spacing w:after="160"/>
        <w:rPr>
          <w:rFonts w:asciiTheme="minorHAnsi" w:hAnsiTheme="minorHAnsi" w:cstheme="minorHAnsi"/>
          <w:sz w:val="22"/>
          <w:szCs w:val="22"/>
        </w:rPr>
      </w:pPr>
      <w:r w:rsidRPr="004D65D4">
        <w:rPr>
          <w:rFonts w:asciiTheme="minorHAnsi" w:hAnsiTheme="minorHAnsi" w:cstheme="minorHAnsi"/>
          <w:sz w:val="22"/>
          <w:szCs w:val="22"/>
        </w:rPr>
        <w:t>Power of Attorney</w:t>
      </w:r>
    </w:p>
    <w:p w14:paraId="2FDE182F" w14:textId="77777777" w:rsidR="00F94F57" w:rsidRPr="004D65D4" w:rsidRDefault="00F94F57" w:rsidP="00F94F57">
      <w:pPr>
        <w:pStyle w:val="ListParagraph"/>
        <w:numPr>
          <w:ilvl w:val="0"/>
          <w:numId w:val="23"/>
        </w:numPr>
        <w:spacing w:after="160"/>
        <w:rPr>
          <w:rFonts w:asciiTheme="minorHAnsi" w:hAnsiTheme="minorHAnsi" w:cstheme="minorHAnsi"/>
          <w:sz w:val="22"/>
          <w:szCs w:val="22"/>
        </w:rPr>
      </w:pPr>
      <w:r w:rsidRPr="004D65D4">
        <w:rPr>
          <w:rFonts w:asciiTheme="minorHAnsi" w:hAnsiTheme="minorHAnsi" w:cstheme="minorHAnsi"/>
          <w:sz w:val="22"/>
          <w:szCs w:val="22"/>
        </w:rPr>
        <w:t>FSA‐211 form, only if someone other than the landowner of record will be signing documents. It should cover NRCS programs for the period of the ALE contract, or</w:t>
      </w:r>
    </w:p>
    <w:p w14:paraId="4D603076" w14:textId="06057647" w:rsidR="0006219A" w:rsidRDefault="00F94F57" w:rsidP="004D65D4">
      <w:pPr>
        <w:pStyle w:val="ListParagraph"/>
        <w:numPr>
          <w:ilvl w:val="0"/>
          <w:numId w:val="23"/>
        </w:numPr>
        <w:spacing w:after="160"/>
        <w:rPr>
          <w:rFonts w:asciiTheme="minorHAnsi" w:hAnsiTheme="minorHAnsi" w:cstheme="minorHAnsi"/>
          <w:sz w:val="22"/>
          <w:szCs w:val="22"/>
        </w:rPr>
      </w:pPr>
      <w:r w:rsidRPr="004D65D4">
        <w:rPr>
          <w:rFonts w:asciiTheme="minorHAnsi" w:hAnsiTheme="minorHAnsi" w:cstheme="minorHAnsi"/>
          <w:sz w:val="22"/>
          <w:szCs w:val="22"/>
        </w:rPr>
        <w:t>Other legally drafted POA by an attorney</w:t>
      </w:r>
    </w:p>
    <w:p w14:paraId="46CD5709" w14:textId="77777777" w:rsidR="0006219A" w:rsidRPr="0006219A" w:rsidRDefault="0006219A" w:rsidP="0006219A">
      <w:pPr>
        <w:contextualSpacing/>
        <w:rPr>
          <w:rFonts w:asciiTheme="minorHAnsi" w:hAnsiTheme="minorHAnsi" w:cstheme="minorHAnsi"/>
          <w:sz w:val="22"/>
          <w:szCs w:val="22"/>
        </w:rPr>
      </w:pPr>
      <w:r w:rsidRPr="0006219A">
        <w:rPr>
          <w:rFonts w:asciiTheme="minorHAnsi" w:hAnsiTheme="minorHAnsi" w:cstheme="minorHAnsi"/>
          <w:sz w:val="22"/>
          <w:szCs w:val="22"/>
        </w:rPr>
        <w:t>____________________________________________________________________</w:t>
      </w:r>
    </w:p>
    <w:p w14:paraId="0EB1436C" w14:textId="5BBAE60A" w:rsidR="0006219A" w:rsidRPr="00DA2AEA" w:rsidRDefault="0006219A" w:rsidP="0006219A">
      <w:pPr>
        <w:spacing w:after="160"/>
        <w:contextualSpacing/>
        <w:rPr>
          <w:rFonts w:asciiTheme="minorHAnsi" w:hAnsiTheme="minorHAnsi" w:cstheme="minorHAnsi"/>
          <w:b/>
          <w:bCs/>
          <w:sz w:val="32"/>
          <w:szCs w:val="32"/>
        </w:rPr>
      </w:pPr>
      <w:r>
        <w:rPr>
          <w:rFonts w:asciiTheme="minorHAnsi" w:hAnsiTheme="minorHAnsi" w:cstheme="minorHAnsi"/>
          <w:b/>
          <w:bCs/>
          <w:sz w:val="28"/>
          <w:szCs w:val="28"/>
        </w:rPr>
        <w:t>F</w:t>
      </w:r>
      <w:r w:rsidRPr="00873103">
        <w:rPr>
          <w:rFonts w:asciiTheme="minorHAnsi" w:hAnsiTheme="minorHAnsi" w:cstheme="minorHAnsi"/>
          <w:b/>
          <w:bCs/>
          <w:sz w:val="28"/>
          <w:szCs w:val="28"/>
        </w:rPr>
        <w:t>requently encountered issues during application reviews</w:t>
      </w:r>
      <w:r w:rsidRPr="00DA2AEA">
        <w:rPr>
          <w:rFonts w:asciiTheme="minorHAnsi" w:hAnsiTheme="minorHAnsi" w:cstheme="minorHAnsi"/>
          <w:b/>
          <w:bCs/>
          <w:sz w:val="32"/>
          <w:szCs w:val="32"/>
        </w:rPr>
        <w:tab/>
      </w:r>
    </w:p>
    <w:p w14:paraId="41744D31" w14:textId="77777777" w:rsidR="0006219A" w:rsidRPr="004D65D4" w:rsidRDefault="0006219A" w:rsidP="0006219A">
      <w:pPr>
        <w:contextualSpacing/>
        <w:rPr>
          <w:rFonts w:asciiTheme="minorHAnsi" w:hAnsiTheme="minorHAnsi" w:cstheme="minorHAnsi"/>
          <w:sz w:val="22"/>
          <w:szCs w:val="22"/>
        </w:rPr>
      </w:pPr>
      <w:r w:rsidRPr="004D65D4">
        <w:rPr>
          <w:rFonts w:asciiTheme="minorHAnsi" w:hAnsiTheme="minorHAnsi" w:cstheme="minorHAnsi"/>
          <w:sz w:val="22"/>
          <w:szCs w:val="22"/>
        </w:rPr>
        <w:t>Below we address the most common problems in processing easement applications found among the two levels of review.</w:t>
      </w:r>
    </w:p>
    <w:p w14:paraId="25C22B2B" w14:textId="77777777" w:rsidR="0006219A" w:rsidRDefault="0006219A" w:rsidP="0006219A">
      <w:pPr>
        <w:pStyle w:val="ListParagraph"/>
        <w:numPr>
          <w:ilvl w:val="0"/>
          <w:numId w:val="18"/>
        </w:numPr>
        <w:spacing w:after="160"/>
        <w:rPr>
          <w:rFonts w:asciiTheme="minorHAnsi" w:hAnsiTheme="minorHAnsi" w:cstheme="minorHAnsi"/>
          <w:sz w:val="22"/>
          <w:szCs w:val="22"/>
        </w:rPr>
      </w:pPr>
      <w:r w:rsidRPr="00DA2AEA">
        <w:rPr>
          <w:rFonts w:asciiTheme="minorHAnsi" w:hAnsiTheme="minorHAnsi" w:cstheme="minorHAnsi"/>
          <w:sz w:val="22"/>
          <w:szCs w:val="22"/>
        </w:rPr>
        <w:t>Landowner eligibility</w:t>
      </w:r>
    </w:p>
    <w:p w14:paraId="24FEC659" w14:textId="77777777" w:rsidR="0006219A" w:rsidRPr="00DA2AEA" w:rsidRDefault="0006219A" w:rsidP="0006219A">
      <w:pPr>
        <w:pStyle w:val="ListParagraph"/>
        <w:numPr>
          <w:ilvl w:val="0"/>
          <w:numId w:val="18"/>
        </w:numPr>
        <w:spacing w:after="160"/>
        <w:rPr>
          <w:rFonts w:asciiTheme="minorHAnsi" w:hAnsiTheme="minorHAnsi" w:cstheme="minorHAnsi"/>
          <w:sz w:val="22"/>
          <w:szCs w:val="22"/>
        </w:rPr>
      </w:pPr>
      <w:r w:rsidRPr="00DA2AEA">
        <w:rPr>
          <w:rFonts w:asciiTheme="minorHAnsi" w:hAnsiTheme="minorHAnsi" w:cstheme="minorHAnsi"/>
          <w:sz w:val="22"/>
          <w:szCs w:val="22"/>
        </w:rPr>
        <w:t>Problems include:</w:t>
      </w:r>
    </w:p>
    <w:p w14:paraId="5D0C00DF" w14:textId="77777777" w:rsidR="0006219A" w:rsidRPr="004D65D4" w:rsidRDefault="0006219A" w:rsidP="0006219A">
      <w:pPr>
        <w:pStyle w:val="ListParagraph"/>
        <w:numPr>
          <w:ilvl w:val="1"/>
          <w:numId w:val="18"/>
        </w:numPr>
        <w:tabs>
          <w:tab w:val="left" w:pos="2160"/>
        </w:tabs>
        <w:spacing w:after="160"/>
        <w:ind w:left="1440"/>
        <w:rPr>
          <w:rFonts w:asciiTheme="minorHAnsi" w:hAnsiTheme="minorHAnsi" w:cstheme="minorHAnsi"/>
          <w:sz w:val="22"/>
          <w:szCs w:val="22"/>
        </w:rPr>
      </w:pPr>
      <w:r w:rsidRPr="004D65D4">
        <w:rPr>
          <w:rFonts w:asciiTheme="minorHAnsi" w:hAnsiTheme="minorHAnsi" w:cstheme="minorHAnsi"/>
          <w:sz w:val="22"/>
          <w:szCs w:val="22"/>
        </w:rPr>
        <w:t>Not all the landowners have records established at the local Farm Service Agency Office.</w:t>
      </w:r>
    </w:p>
    <w:p w14:paraId="308A6239" w14:textId="77777777" w:rsidR="0006219A" w:rsidRPr="004D65D4" w:rsidRDefault="0006219A" w:rsidP="0006219A">
      <w:pPr>
        <w:pStyle w:val="ListParagraph"/>
        <w:numPr>
          <w:ilvl w:val="1"/>
          <w:numId w:val="18"/>
        </w:numPr>
        <w:spacing w:after="160"/>
        <w:ind w:left="1440"/>
        <w:rPr>
          <w:rFonts w:asciiTheme="minorHAnsi" w:hAnsiTheme="minorHAnsi" w:cstheme="minorHAnsi"/>
          <w:sz w:val="22"/>
          <w:szCs w:val="22"/>
        </w:rPr>
      </w:pPr>
      <w:r w:rsidRPr="004D65D4">
        <w:rPr>
          <w:rFonts w:asciiTheme="minorHAnsi" w:hAnsiTheme="minorHAnsi" w:cstheme="minorHAnsi"/>
          <w:sz w:val="22"/>
          <w:szCs w:val="22"/>
        </w:rPr>
        <w:t>Landowners who are entities (</w:t>
      </w:r>
      <w:proofErr w:type="gramStart"/>
      <w:r w:rsidRPr="004D65D4">
        <w:rPr>
          <w:rFonts w:asciiTheme="minorHAnsi" w:hAnsiTheme="minorHAnsi" w:cstheme="minorHAnsi"/>
          <w:sz w:val="22"/>
          <w:szCs w:val="22"/>
        </w:rPr>
        <w:t>e.g.</w:t>
      </w:r>
      <w:proofErr w:type="gramEnd"/>
      <w:r w:rsidRPr="004D65D4">
        <w:rPr>
          <w:rFonts w:asciiTheme="minorHAnsi" w:hAnsiTheme="minorHAnsi" w:cstheme="minorHAnsi"/>
          <w:sz w:val="22"/>
          <w:szCs w:val="22"/>
        </w:rPr>
        <w:t xml:space="preserve"> LLC, corporations) have members who have not established records at the local Farm Service Agency office.</w:t>
      </w:r>
    </w:p>
    <w:p w14:paraId="47E6FE2C" w14:textId="77777777" w:rsidR="0006219A" w:rsidRPr="004D65D4" w:rsidRDefault="0006219A" w:rsidP="0006219A">
      <w:pPr>
        <w:pStyle w:val="ListParagraph"/>
        <w:ind w:left="1800"/>
        <w:rPr>
          <w:rFonts w:asciiTheme="minorHAnsi" w:hAnsiTheme="minorHAnsi" w:cstheme="minorHAnsi"/>
          <w:sz w:val="22"/>
          <w:szCs w:val="22"/>
        </w:rPr>
      </w:pPr>
    </w:p>
    <w:p w14:paraId="03B1B32F" w14:textId="77777777" w:rsidR="0006219A" w:rsidRPr="004D65D4" w:rsidRDefault="0006219A" w:rsidP="0006219A">
      <w:pPr>
        <w:pStyle w:val="ListParagraph"/>
        <w:numPr>
          <w:ilvl w:val="0"/>
          <w:numId w:val="19"/>
        </w:numPr>
        <w:spacing w:after="160"/>
        <w:ind w:left="360" w:hanging="360"/>
        <w:rPr>
          <w:rFonts w:asciiTheme="minorHAnsi" w:hAnsiTheme="minorHAnsi" w:cstheme="minorHAnsi"/>
          <w:sz w:val="22"/>
          <w:szCs w:val="22"/>
        </w:rPr>
      </w:pPr>
      <w:r w:rsidRPr="004D65D4">
        <w:rPr>
          <w:rFonts w:asciiTheme="minorHAnsi" w:hAnsiTheme="minorHAnsi" w:cstheme="minorHAnsi"/>
          <w:sz w:val="22"/>
          <w:szCs w:val="22"/>
        </w:rPr>
        <w:t>Inconsistent easement acreage on application documents.</w:t>
      </w:r>
    </w:p>
    <w:p w14:paraId="5333B357" w14:textId="77777777" w:rsidR="0006219A" w:rsidRPr="004D65D4" w:rsidRDefault="0006219A" w:rsidP="0006219A">
      <w:pPr>
        <w:pStyle w:val="ListParagraph"/>
        <w:numPr>
          <w:ilvl w:val="1"/>
          <w:numId w:val="18"/>
        </w:numPr>
        <w:spacing w:after="160"/>
        <w:ind w:left="1440"/>
        <w:rPr>
          <w:rFonts w:asciiTheme="minorHAnsi" w:hAnsiTheme="minorHAnsi" w:cstheme="minorHAnsi"/>
          <w:sz w:val="22"/>
          <w:szCs w:val="22"/>
        </w:rPr>
      </w:pPr>
      <w:r w:rsidRPr="004D65D4">
        <w:rPr>
          <w:rFonts w:asciiTheme="minorHAnsi" w:hAnsiTheme="minorHAnsi" w:cstheme="minorHAnsi"/>
          <w:sz w:val="22"/>
          <w:szCs w:val="22"/>
        </w:rPr>
        <w:t>Inconsistencies in denoting the area (acres) of easements among the various forms and maps submitted as part of an application package. All acreage must be consistent. For example, if an application (CPA-41A) is for 202.1 acres, all maps stating an easement size must equal 202.1 acres.</w:t>
      </w:r>
    </w:p>
    <w:p w14:paraId="01740353" w14:textId="77777777" w:rsidR="0006219A" w:rsidRPr="004D65D4" w:rsidRDefault="0006219A" w:rsidP="0006219A">
      <w:pPr>
        <w:pStyle w:val="ListParagraph"/>
        <w:ind w:left="2520"/>
        <w:rPr>
          <w:rFonts w:asciiTheme="minorHAnsi" w:hAnsiTheme="minorHAnsi" w:cstheme="minorHAnsi"/>
          <w:sz w:val="22"/>
          <w:szCs w:val="22"/>
        </w:rPr>
      </w:pPr>
    </w:p>
    <w:p w14:paraId="5AB03E26" w14:textId="77777777" w:rsidR="0006219A" w:rsidRPr="004D65D4" w:rsidRDefault="0006219A" w:rsidP="0006219A">
      <w:pPr>
        <w:pStyle w:val="ListParagraph"/>
        <w:numPr>
          <w:ilvl w:val="0"/>
          <w:numId w:val="18"/>
        </w:numPr>
        <w:spacing w:after="160"/>
        <w:rPr>
          <w:rFonts w:asciiTheme="minorHAnsi" w:hAnsiTheme="minorHAnsi" w:cstheme="minorHAnsi"/>
          <w:sz w:val="22"/>
          <w:szCs w:val="22"/>
        </w:rPr>
      </w:pPr>
      <w:r w:rsidRPr="004D65D4">
        <w:rPr>
          <w:rFonts w:asciiTheme="minorHAnsi" w:hAnsiTheme="minorHAnsi" w:cstheme="minorHAnsi"/>
          <w:sz w:val="22"/>
          <w:szCs w:val="22"/>
        </w:rPr>
        <w:t>Ownership as entered on the CPA-41A application is not the same as the landowner on the deed(s).</w:t>
      </w:r>
    </w:p>
    <w:p w14:paraId="364D1E15" w14:textId="77777777" w:rsidR="0006219A" w:rsidRPr="004D65D4" w:rsidRDefault="0006219A" w:rsidP="0006219A">
      <w:pPr>
        <w:pStyle w:val="ListParagraph"/>
        <w:ind w:left="0"/>
        <w:rPr>
          <w:rFonts w:asciiTheme="minorHAnsi" w:hAnsiTheme="minorHAnsi" w:cstheme="minorHAnsi"/>
          <w:sz w:val="22"/>
          <w:szCs w:val="22"/>
        </w:rPr>
      </w:pPr>
    </w:p>
    <w:p w14:paraId="4787EE9C" w14:textId="77777777" w:rsidR="0006219A" w:rsidRDefault="0006219A" w:rsidP="0006219A">
      <w:pPr>
        <w:pStyle w:val="ListParagraph"/>
        <w:numPr>
          <w:ilvl w:val="0"/>
          <w:numId w:val="18"/>
        </w:numPr>
        <w:spacing w:after="160"/>
        <w:rPr>
          <w:rFonts w:asciiTheme="minorHAnsi" w:hAnsiTheme="minorHAnsi" w:cstheme="minorHAnsi"/>
          <w:sz w:val="22"/>
          <w:szCs w:val="22"/>
        </w:rPr>
      </w:pPr>
      <w:r w:rsidRPr="004D65D4">
        <w:rPr>
          <w:rFonts w:asciiTheme="minorHAnsi" w:hAnsiTheme="minorHAnsi" w:cstheme="minorHAnsi"/>
          <w:sz w:val="22"/>
          <w:szCs w:val="22"/>
        </w:rPr>
        <w:t>Entities who are landowners or entities as the holder of the easement do not have Signature Authority identified.</w:t>
      </w:r>
    </w:p>
    <w:p w14:paraId="0461A8E2" w14:textId="77777777" w:rsidR="0006219A" w:rsidRPr="0006219A" w:rsidRDefault="0006219A" w:rsidP="0006219A">
      <w:pPr>
        <w:spacing w:after="160"/>
        <w:rPr>
          <w:rFonts w:asciiTheme="minorHAnsi" w:hAnsiTheme="minorHAnsi" w:cstheme="minorHAnsi"/>
          <w:sz w:val="22"/>
          <w:szCs w:val="22"/>
        </w:rPr>
      </w:pPr>
    </w:p>
    <w:p w14:paraId="3198A8CA" w14:textId="77777777" w:rsidR="0006219A" w:rsidRPr="0006219A" w:rsidRDefault="0006219A" w:rsidP="0006219A">
      <w:pPr>
        <w:contextualSpacing/>
        <w:rPr>
          <w:rFonts w:asciiTheme="minorHAnsi" w:hAnsiTheme="minorHAnsi" w:cstheme="minorHAnsi"/>
          <w:sz w:val="22"/>
          <w:szCs w:val="22"/>
        </w:rPr>
      </w:pPr>
      <w:r w:rsidRPr="0006219A">
        <w:rPr>
          <w:rFonts w:asciiTheme="minorHAnsi" w:hAnsiTheme="minorHAnsi" w:cstheme="minorHAnsi"/>
          <w:sz w:val="22"/>
          <w:szCs w:val="22"/>
        </w:rPr>
        <w:t>____________________________________________________________________</w:t>
      </w:r>
    </w:p>
    <w:p w14:paraId="48901A2F" w14:textId="16A07637" w:rsidR="0006219A" w:rsidRPr="0006219A" w:rsidRDefault="0006219A" w:rsidP="0006219A">
      <w:pPr>
        <w:contextualSpacing/>
        <w:rPr>
          <w:rFonts w:asciiTheme="minorHAnsi" w:hAnsiTheme="minorHAnsi" w:cstheme="minorHAnsi"/>
          <w:b/>
          <w:bCs/>
          <w:sz w:val="28"/>
          <w:szCs w:val="28"/>
        </w:rPr>
      </w:pPr>
      <w:r w:rsidRPr="0006219A">
        <w:rPr>
          <w:rFonts w:asciiTheme="minorHAnsi" w:hAnsiTheme="minorHAnsi" w:cstheme="minorHAnsi"/>
          <w:b/>
          <w:bCs/>
          <w:sz w:val="28"/>
          <w:szCs w:val="28"/>
        </w:rPr>
        <w:t xml:space="preserve">Overview of Application Review Process </w:t>
      </w:r>
    </w:p>
    <w:p w14:paraId="5B495DE1" w14:textId="77777777" w:rsidR="0006219A" w:rsidRPr="0006219A" w:rsidRDefault="0006219A" w:rsidP="0006219A">
      <w:pPr>
        <w:ind w:firstLine="360"/>
        <w:contextualSpacing/>
        <w:rPr>
          <w:rFonts w:asciiTheme="minorHAnsi" w:hAnsiTheme="minorHAnsi" w:cstheme="minorHAnsi"/>
          <w:sz w:val="22"/>
          <w:szCs w:val="22"/>
        </w:rPr>
      </w:pPr>
      <w:r w:rsidRPr="0006219A">
        <w:rPr>
          <w:rFonts w:asciiTheme="minorHAnsi" w:hAnsiTheme="minorHAnsi" w:cstheme="minorHAnsi"/>
          <w:sz w:val="22"/>
          <w:szCs w:val="22"/>
        </w:rPr>
        <w:t>The NRCS reviews of easement applications spans three levels. Note at any time during the easement application process, one of these reviews could require additional information from the entity or landowner.</w:t>
      </w:r>
    </w:p>
    <w:p w14:paraId="28A374A7" w14:textId="77777777" w:rsidR="0006219A" w:rsidRPr="0006219A" w:rsidRDefault="0006219A" w:rsidP="0006219A">
      <w:pPr>
        <w:pStyle w:val="ListParagraph"/>
        <w:numPr>
          <w:ilvl w:val="0"/>
          <w:numId w:val="33"/>
        </w:numPr>
        <w:spacing w:after="160"/>
        <w:rPr>
          <w:rFonts w:asciiTheme="minorHAnsi" w:hAnsiTheme="minorHAnsi" w:cstheme="minorHAnsi"/>
          <w:sz w:val="22"/>
          <w:szCs w:val="22"/>
        </w:rPr>
      </w:pPr>
      <w:r w:rsidRPr="0006219A">
        <w:rPr>
          <w:rFonts w:asciiTheme="minorHAnsi" w:hAnsiTheme="minorHAnsi" w:cstheme="minorHAnsi"/>
          <w:sz w:val="22"/>
          <w:szCs w:val="22"/>
        </w:rPr>
        <w:lastRenderedPageBreak/>
        <w:t>Virginia State Office:</w:t>
      </w:r>
    </w:p>
    <w:p w14:paraId="21BF046F" w14:textId="77777777" w:rsidR="0006219A" w:rsidRPr="0006219A" w:rsidRDefault="0006219A" w:rsidP="0006219A">
      <w:pPr>
        <w:pStyle w:val="ListParagraph"/>
        <w:numPr>
          <w:ilvl w:val="0"/>
          <w:numId w:val="34"/>
        </w:numPr>
        <w:spacing w:after="160"/>
        <w:rPr>
          <w:rFonts w:asciiTheme="minorHAnsi" w:hAnsiTheme="minorHAnsi" w:cstheme="minorHAnsi"/>
          <w:sz w:val="22"/>
          <w:szCs w:val="22"/>
        </w:rPr>
      </w:pPr>
      <w:r w:rsidRPr="0006219A">
        <w:rPr>
          <w:rFonts w:asciiTheme="minorHAnsi" w:hAnsiTheme="minorHAnsi" w:cstheme="minorHAnsi"/>
          <w:sz w:val="22"/>
          <w:szCs w:val="22"/>
        </w:rPr>
        <w:t>Assures all submitted documents are consistent with NRCS easement acquisition polices.</w:t>
      </w:r>
    </w:p>
    <w:p w14:paraId="3819E107" w14:textId="77777777" w:rsidR="0006219A" w:rsidRPr="0006219A" w:rsidRDefault="0006219A" w:rsidP="0006219A">
      <w:pPr>
        <w:pStyle w:val="ListParagraph"/>
        <w:numPr>
          <w:ilvl w:val="0"/>
          <w:numId w:val="34"/>
        </w:numPr>
        <w:spacing w:after="160"/>
        <w:rPr>
          <w:rFonts w:asciiTheme="minorHAnsi" w:hAnsiTheme="minorHAnsi" w:cstheme="minorHAnsi"/>
          <w:sz w:val="22"/>
          <w:szCs w:val="22"/>
        </w:rPr>
      </w:pPr>
      <w:r w:rsidRPr="0006219A">
        <w:rPr>
          <w:rFonts w:asciiTheme="minorHAnsi" w:hAnsiTheme="minorHAnsi" w:cstheme="minorHAnsi"/>
          <w:sz w:val="22"/>
          <w:szCs w:val="22"/>
        </w:rPr>
        <w:t>Enters information in NRCS business tool (Protracts</w:t>
      </w:r>
      <w:proofErr w:type="gramStart"/>
      <w:r w:rsidRPr="0006219A">
        <w:rPr>
          <w:rFonts w:asciiTheme="minorHAnsi" w:hAnsiTheme="minorHAnsi" w:cstheme="minorHAnsi"/>
          <w:sz w:val="22"/>
          <w:szCs w:val="22"/>
        </w:rPr>
        <w:t>);</w:t>
      </w:r>
      <w:proofErr w:type="gramEnd"/>
    </w:p>
    <w:p w14:paraId="53DAA70D" w14:textId="77777777" w:rsidR="0006219A" w:rsidRPr="0006219A" w:rsidRDefault="0006219A" w:rsidP="0006219A">
      <w:pPr>
        <w:pStyle w:val="ListParagraph"/>
        <w:numPr>
          <w:ilvl w:val="0"/>
          <w:numId w:val="34"/>
        </w:numPr>
        <w:spacing w:after="160"/>
        <w:rPr>
          <w:rFonts w:asciiTheme="minorHAnsi" w:hAnsiTheme="minorHAnsi" w:cstheme="minorHAnsi"/>
          <w:sz w:val="22"/>
          <w:szCs w:val="22"/>
        </w:rPr>
      </w:pPr>
      <w:r w:rsidRPr="0006219A">
        <w:rPr>
          <w:rFonts w:asciiTheme="minorHAnsi" w:hAnsiTheme="minorHAnsi" w:cstheme="minorHAnsi"/>
          <w:sz w:val="22"/>
          <w:szCs w:val="22"/>
        </w:rPr>
        <w:t>Ranks easements.</w:t>
      </w:r>
    </w:p>
    <w:p w14:paraId="064791F1" w14:textId="77777777" w:rsidR="0006219A" w:rsidRPr="0006219A" w:rsidRDefault="0006219A" w:rsidP="0006219A">
      <w:pPr>
        <w:pStyle w:val="ListParagraph"/>
        <w:numPr>
          <w:ilvl w:val="0"/>
          <w:numId w:val="34"/>
        </w:numPr>
        <w:spacing w:after="160"/>
        <w:rPr>
          <w:rFonts w:asciiTheme="minorHAnsi" w:hAnsiTheme="minorHAnsi" w:cstheme="minorHAnsi"/>
          <w:sz w:val="22"/>
          <w:szCs w:val="22"/>
        </w:rPr>
      </w:pPr>
      <w:r w:rsidRPr="0006219A">
        <w:rPr>
          <w:rFonts w:asciiTheme="minorHAnsi" w:hAnsiTheme="minorHAnsi" w:cstheme="minorHAnsi"/>
          <w:sz w:val="22"/>
          <w:szCs w:val="22"/>
        </w:rPr>
        <w:t>Conducts field reviews.</w:t>
      </w:r>
    </w:p>
    <w:p w14:paraId="02B67377" w14:textId="77777777" w:rsidR="0006219A" w:rsidRPr="0006219A" w:rsidRDefault="0006219A" w:rsidP="0006219A">
      <w:pPr>
        <w:pStyle w:val="ListParagraph"/>
        <w:numPr>
          <w:ilvl w:val="0"/>
          <w:numId w:val="34"/>
        </w:numPr>
        <w:spacing w:after="160"/>
        <w:rPr>
          <w:rFonts w:asciiTheme="minorHAnsi" w:hAnsiTheme="minorHAnsi" w:cstheme="minorHAnsi"/>
          <w:sz w:val="22"/>
          <w:szCs w:val="22"/>
        </w:rPr>
      </w:pPr>
      <w:r w:rsidRPr="0006219A">
        <w:rPr>
          <w:rFonts w:asciiTheme="minorHAnsi" w:hAnsiTheme="minorHAnsi" w:cstheme="minorHAnsi"/>
          <w:sz w:val="22"/>
          <w:szCs w:val="22"/>
        </w:rPr>
        <w:t>Reviews all submitted documents and works with the state office to assure all documents conform to federal and NRCS contracting laws and policies.</w:t>
      </w:r>
    </w:p>
    <w:p w14:paraId="2C785674" w14:textId="77777777" w:rsidR="0006219A" w:rsidRPr="0006219A" w:rsidRDefault="0006219A" w:rsidP="0006219A">
      <w:pPr>
        <w:pStyle w:val="ListParagraph"/>
        <w:numPr>
          <w:ilvl w:val="0"/>
          <w:numId w:val="34"/>
        </w:numPr>
        <w:spacing w:after="160"/>
        <w:rPr>
          <w:rFonts w:asciiTheme="minorHAnsi" w:hAnsiTheme="minorHAnsi" w:cstheme="minorHAnsi"/>
          <w:sz w:val="22"/>
          <w:szCs w:val="22"/>
        </w:rPr>
      </w:pPr>
      <w:r w:rsidRPr="0006219A">
        <w:rPr>
          <w:rFonts w:asciiTheme="minorHAnsi" w:hAnsiTheme="minorHAnsi" w:cstheme="minorHAnsi"/>
          <w:sz w:val="22"/>
          <w:szCs w:val="22"/>
        </w:rPr>
        <w:t>Initiates contracting processes.</w:t>
      </w:r>
    </w:p>
    <w:p w14:paraId="1F9958CB" w14:textId="77777777" w:rsidR="0006219A" w:rsidRPr="0006219A" w:rsidRDefault="0006219A" w:rsidP="0006219A">
      <w:pPr>
        <w:pStyle w:val="ListParagraph"/>
        <w:numPr>
          <w:ilvl w:val="0"/>
          <w:numId w:val="33"/>
        </w:numPr>
        <w:spacing w:after="160"/>
        <w:rPr>
          <w:rFonts w:asciiTheme="minorHAnsi" w:hAnsiTheme="minorHAnsi" w:cstheme="minorHAnsi"/>
          <w:sz w:val="22"/>
          <w:szCs w:val="22"/>
        </w:rPr>
      </w:pPr>
      <w:r w:rsidRPr="0006219A">
        <w:rPr>
          <w:rFonts w:asciiTheme="minorHAnsi" w:hAnsiTheme="minorHAnsi" w:cstheme="minorHAnsi"/>
          <w:sz w:val="22"/>
          <w:szCs w:val="22"/>
        </w:rPr>
        <w:t>Field Office:</w:t>
      </w:r>
    </w:p>
    <w:p w14:paraId="58F01426" w14:textId="77777777" w:rsidR="0006219A" w:rsidRPr="0006219A" w:rsidRDefault="0006219A" w:rsidP="0006219A">
      <w:pPr>
        <w:pStyle w:val="ListParagraph"/>
        <w:numPr>
          <w:ilvl w:val="0"/>
          <w:numId w:val="35"/>
        </w:numPr>
        <w:spacing w:after="160"/>
        <w:rPr>
          <w:rFonts w:asciiTheme="minorHAnsi" w:hAnsiTheme="minorHAnsi" w:cstheme="minorHAnsi"/>
          <w:sz w:val="22"/>
          <w:szCs w:val="22"/>
        </w:rPr>
      </w:pPr>
      <w:r w:rsidRPr="0006219A">
        <w:rPr>
          <w:rFonts w:asciiTheme="minorHAnsi" w:hAnsiTheme="minorHAnsi" w:cstheme="minorHAnsi"/>
          <w:sz w:val="22"/>
          <w:szCs w:val="22"/>
        </w:rPr>
        <w:t>Enters information in NRCS business tools (Conservation Assistance Ranking Tool-- CART, Conservation Desktop--CD).</w:t>
      </w:r>
    </w:p>
    <w:p w14:paraId="0D41DCAF" w14:textId="77777777" w:rsidR="0006219A" w:rsidRPr="0006219A" w:rsidRDefault="0006219A" w:rsidP="0006219A">
      <w:pPr>
        <w:pStyle w:val="ListParagraph"/>
        <w:numPr>
          <w:ilvl w:val="0"/>
          <w:numId w:val="35"/>
        </w:numPr>
        <w:spacing w:after="160"/>
        <w:rPr>
          <w:rFonts w:asciiTheme="minorHAnsi" w:hAnsiTheme="minorHAnsi" w:cstheme="minorHAnsi"/>
          <w:sz w:val="22"/>
          <w:szCs w:val="22"/>
        </w:rPr>
      </w:pPr>
      <w:r w:rsidRPr="0006219A">
        <w:rPr>
          <w:rFonts w:asciiTheme="minorHAnsi" w:hAnsiTheme="minorHAnsi" w:cstheme="minorHAnsi"/>
          <w:sz w:val="22"/>
          <w:szCs w:val="22"/>
        </w:rPr>
        <w:t>Assists in field reviews.</w:t>
      </w:r>
    </w:p>
    <w:p w14:paraId="32BBE81D" w14:textId="77777777" w:rsidR="0006219A" w:rsidRPr="0006219A" w:rsidRDefault="0006219A" w:rsidP="0006219A">
      <w:pPr>
        <w:pStyle w:val="ListParagraph"/>
        <w:numPr>
          <w:ilvl w:val="0"/>
          <w:numId w:val="33"/>
        </w:numPr>
        <w:spacing w:after="160"/>
        <w:rPr>
          <w:rFonts w:asciiTheme="minorHAnsi" w:hAnsiTheme="minorHAnsi" w:cstheme="minorHAnsi"/>
          <w:sz w:val="22"/>
          <w:szCs w:val="22"/>
        </w:rPr>
      </w:pPr>
      <w:r w:rsidRPr="0006219A">
        <w:rPr>
          <w:rFonts w:asciiTheme="minorHAnsi" w:hAnsiTheme="minorHAnsi" w:cstheme="minorHAnsi"/>
          <w:sz w:val="22"/>
          <w:szCs w:val="22"/>
        </w:rPr>
        <w:t>National-level Internal Controls (IC).</w:t>
      </w:r>
    </w:p>
    <w:p w14:paraId="6DC45F66" w14:textId="77777777" w:rsidR="0006219A" w:rsidRPr="0006219A" w:rsidRDefault="0006219A" w:rsidP="0006219A">
      <w:pPr>
        <w:pStyle w:val="ListParagraph"/>
        <w:numPr>
          <w:ilvl w:val="0"/>
          <w:numId w:val="18"/>
        </w:numPr>
        <w:spacing w:after="160"/>
        <w:ind w:left="1800"/>
        <w:rPr>
          <w:rFonts w:asciiTheme="minorHAnsi" w:hAnsiTheme="minorHAnsi" w:cstheme="minorHAnsi"/>
          <w:sz w:val="22"/>
          <w:szCs w:val="22"/>
        </w:rPr>
      </w:pPr>
      <w:r w:rsidRPr="0006219A">
        <w:rPr>
          <w:rFonts w:asciiTheme="minorHAnsi" w:hAnsiTheme="minorHAnsi" w:cstheme="minorHAnsi"/>
          <w:sz w:val="22"/>
          <w:szCs w:val="22"/>
        </w:rPr>
        <w:t>Provides final review of easement applications.</w:t>
      </w:r>
    </w:p>
    <w:p w14:paraId="7FD342D4" w14:textId="77777777" w:rsidR="00F94F57" w:rsidRDefault="00F94F57" w:rsidP="004D65D4">
      <w:pPr>
        <w:contextualSpacing/>
        <w:rPr>
          <w:rFonts w:asciiTheme="minorHAnsi" w:hAnsiTheme="minorHAnsi" w:cstheme="minorHAnsi"/>
          <w:sz w:val="22"/>
          <w:szCs w:val="22"/>
        </w:rPr>
      </w:pPr>
    </w:p>
    <w:p w14:paraId="516F9AA0" w14:textId="77777777" w:rsidR="006902BF" w:rsidRPr="004D65D4" w:rsidRDefault="006902BF" w:rsidP="004D65D4">
      <w:pPr>
        <w:contextualSpacing/>
        <w:rPr>
          <w:rFonts w:asciiTheme="minorHAnsi" w:hAnsiTheme="minorHAnsi" w:cstheme="minorHAnsi"/>
          <w:sz w:val="22"/>
          <w:szCs w:val="22"/>
        </w:rPr>
      </w:pPr>
    </w:p>
    <w:tbl>
      <w:tblPr>
        <w:tblStyle w:val="TableGrid"/>
        <w:tblW w:w="0" w:type="auto"/>
        <w:shd w:val="clear" w:color="auto" w:fill="9AEEAE"/>
        <w:tblLook w:val="04A0" w:firstRow="1" w:lastRow="0" w:firstColumn="1" w:lastColumn="0" w:noHBand="0" w:noVBand="1"/>
      </w:tblPr>
      <w:tblGrid>
        <w:gridCol w:w="9350"/>
      </w:tblGrid>
      <w:tr w:rsidR="00E67138" w:rsidRPr="004D65D4" w14:paraId="42F454B4" w14:textId="77777777" w:rsidTr="00137E7B">
        <w:tc>
          <w:tcPr>
            <w:tcW w:w="9926" w:type="dxa"/>
            <w:shd w:val="clear" w:color="auto" w:fill="9AEEAE"/>
          </w:tcPr>
          <w:p w14:paraId="21E0AA5C" w14:textId="68B0ECC4" w:rsidR="00E67138" w:rsidRPr="004D65D4" w:rsidRDefault="00E67138" w:rsidP="00DA2AEA">
            <w:pPr>
              <w:spacing w:after="160"/>
              <w:contextualSpacing/>
              <w:rPr>
                <w:rFonts w:asciiTheme="minorHAnsi" w:hAnsiTheme="minorHAnsi" w:cstheme="minorHAnsi"/>
                <w:b/>
                <w:sz w:val="22"/>
                <w:szCs w:val="22"/>
              </w:rPr>
            </w:pPr>
            <w:r w:rsidRPr="00DA2AEA">
              <w:rPr>
                <w:rFonts w:asciiTheme="minorHAnsi" w:hAnsiTheme="minorHAnsi" w:cstheme="minorHAnsi"/>
                <w:b/>
                <w:bCs/>
                <w:sz w:val="28"/>
                <w:szCs w:val="28"/>
              </w:rPr>
              <w:t>A</w:t>
            </w:r>
            <w:r w:rsidR="00997593" w:rsidRPr="00DA2AEA">
              <w:rPr>
                <w:rFonts w:asciiTheme="minorHAnsi" w:hAnsiTheme="minorHAnsi" w:cstheme="minorHAnsi"/>
                <w:b/>
                <w:bCs/>
                <w:sz w:val="28"/>
                <w:szCs w:val="28"/>
              </w:rPr>
              <w:t xml:space="preserve">FTER Application, NRCS </w:t>
            </w:r>
            <w:r w:rsidR="00997593" w:rsidRPr="00987B84">
              <w:rPr>
                <w:rFonts w:asciiTheme="minorHAnsi" w:hAnsiTheme="minorHAnsi" w:cstheme="minorHAnsi"/>
                <w:b/>
                <w:bCs/>
                <w:color w:val="FF0000"/>
                <w:sz w:val="28"/>
                <w:szCs w:val="28"/>
              </w:rPr>
              <w:t xml:space="preserve">Field Office Staff </w:t>
            </w:r>
            <w:r w:rsidR="00997593" w:rsidRPr="00DA2AEA">
              <w:rPr>
                <w:rFonts w:asciiTheme="minorHAnsi" w:hAnsiTheme="minorHAnsi" w:cstheme="minorHAnsi"/>
                <w:b/>
                <w:bCs/>
                <w:sz w:val="28"/>
                <w:szCs w:val="28"/>
              </w:rPr>
              <w:t>complete these</w:t>
            </w:r>
          </w:p>
        </w:tc>
      </w:tr>
    </w:tbl>
    <w:p w14:paraId="32624998" w14:textId="77777777" w:rsidR="00E67138" w:rsidRPr="004D65D4" w:rsidRDefault="00E67138" w:rsidP="004D65D4">
      <w:pPr>
        <w:autoSpaceDE w:val="0"/>
        <w:autoSpaceDN w:val="0"/>
        <w:adjustRightInd w:val="0"/>
        <w:contextualSpacing/>
        <w:rPr>
          <w:rFonts w:asciiTheme="minorHAnsi" w:hAnsiTheme="minorHAnsi" w:cstheme="minorHAnsi"/>
          <w:b/>
          <w:sz w:val="22"/>
          <w:szCs w:val="22"/>
        </w:rPr>
      </w:pPr>
    </w:p>
    <w:p w14:paraId="0AFF771A" w14:textId="442858A2" w:rsidR="0039131A" w:rsidRPr="00873103" w:rsidRDefault="0039131A" w:rsidP="00873103">
      <w:pPr>
        <w:spacing w:after="160"/>
        <w:contextualSpacing/>
        <w:rPr>
          <w:rFonts w:asciiTheme="minorHAnsi" w:hAnsiTheme="minorHAnsi" w:cstheme="minorHAnsi"/>
          <w:b/>
          <w:bCs/>
          <w:sz w:val="28"/>
          <w:szCs w:val="28"/>
        </w:rPr>
      </w:pPr>
      <w:bookmarkStart w:id="4" w:name="_Hlk22109621"/>
      <w:bookmarkStart w:id="5" w:name="_Hlk22109812"/>
      <w:r w:rsidRPr="00873103">
        <w:rPr>
          <w:rFonts w:asciiTheme="minorHAnsi" w:hAnsiTheme="minorHAnsi" w:cstheme="minorHAnsi"/>
          <w:b/>
          <w:bCs/>
          <w:sz w:val="28"/>
          <w:szCs w:val="28"/>
        </w:rPr>
        <w:t xml:space="preserve">After Application, but </w:t>
      </w:r>
      <w:r w:rsidR="00997593" w:rsidRPr="00873103">
        <w:rPr>
          <w:rFonts w:asciiTheme="minorHAnsi" w:hAnsiTheme="minorHAnsi" w:cstheme="minorHAnsi"/>
          <w:b/>
          <w:bCs/>
          <w:sz w:val="28"/>
          <w:szCs w:val="28"/>
        </w:rPr>
        <w:t>Needed P</w:t>
      </w:r>
      <w:r w:rsidRPr="00873103">
        <w:rPr>
          <w:rFonts w:asciiTheme="minorHAnsi" w:hAnsiTheme="minorHAnsi" w:cstheme="minorHAnsi"/>
          <w:b/>
          <w:bCs/>
          <w:sz w:val="28"/>
          <w:szCs w:val="28"/>
        </w:rPr>
        <w:t>rior to Ranking:</w:t>
      </w:r>
    </w:p>
    <w:p w14:paraId="0DAFAC85" w14:textId="70D38297" w:rsidR="000F7672" w:rsidRPr="004D65D4" w:rsidRDefault="000F7672"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6"/>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Create a case file, a practice </w:t>
      </w:r>
      <w:proofErr w:type="gramStart"/>
      <w:r w:rsidRPr="004D65D4">
        <w:rPr>
          <w:rFonts w:asciiTheme="minorHAnsi" w:hAnsiTheme="minorHAnsi" w:cstheme="minorHAnsi"/>
          <w:sz w:val="22"/>
          <w:szCs w:val="22"/>
        </w:rPr>
        <w:t>schedule</w:t>
      </w:r>
      <w:proofErr w:type="gramEnd"/>
      <w:r w:rsidRPr="004D65D4">
        <w:rPr>
          <w:rFonts w:asciiTheme="minorHAnsi" w:hAnsiTheme="minorHAnsi" w:cstheme="minorHAnsi"/>
          <w:sz w:val="22"/>
          <w:szCs w:val="22"/>
        </w:rPr>
        <w:t xml:space="preserve"> and a </w:t>
      </w:r>
      <w:r w:rsidR="00F71173" w:rsidRPr="004D65D4">
        <w:rPr>
          <w:rFonts w:asciiTheme="minorHAnsi" w:hAnsiTheme="minorHAnsi" w:cstheme="minorHAnsi"/>
          <w:sz w:val="22"/>
          <w:szCs w:val="22"/>
        </w:rPr>
        <w:t>Planned Land Unit (</w:t>
      </w:r>
      <w:r w:rsidRPr="004D65D4">
        <w:rPr>
          <w:rFonts w:asciiTheme="minorHAnsi" w:hAnsiTheme="minorHAnsi" w:cstheme="minorHAnsi"/>
          <w:sz w:val="22"/>
          <w:szCs w:val="22"/>
        </w:rPr>
        <w:t>PLU</w:t>
      </w:r>
      <w:r w:rsidR="00F71173" w:rsidRPr="004D65D4">
        <w:rPr>
          <w:rFonts w:asciiTheme="minorHAnsi" w:hAnsiTheme="minorHAnsi" w:cstheme="minorHAnsi"/>
          <w:sz w:val="22"/>
          <w:szCs w:val="22"/>
        </w:rPr>
        <w:t>)</w:t>
      </w:r>
      <w:r w:rsidRPr="004D65D4">
        <w:rPr>
          <w:rFonts w:asciiTheme="minorHAnsi" w:hAnsiTheme="minorHAnsi" w:cstheme="minorHAnsi"/>
          <w:sz w:val="22"/>
          <w:szCs w:val="22"/>
        </w:rPr>
        <w:t xml:space="preserve"> in </w:t>
      </w:r>
      <w:r w:rsidR="00E67138" w:rsidRPr="004D65D4">
        <w:rPr>
          <w:rFonts w:asciiTheme="minorHAnsi" w:hAnsiTheme="minorHAnsi" w:cstheme="minorHAnsi"/>
          <w:sz w:val="22"/>
          <w:szCs w:val="22"/>
        </w:rPr>
        <w:t>Conservation Desktop (CD)</w:t>
      </w:r>
      <w:r w:rsidRPr="004D65D4">
        <w:rPr>
          <w:rFonts w:asciiTheme="minorHAnsi" w:hAnsiTheme="minorHAnsi" w:cstheme="minorHAnsi"/>
          <w:sz w:val="22"/>
          <w:szCs w:val="22"/>
        </w:rPr>
        <w:t xml:space="preserve">, so easement </w:t>
      </w:r>
      <w:r w:rsidR="00E67138" w:rsidRPr="004D65D4">
        <w:rPr>
          <w:rFonts w:asciiTheme="minorHAnsi" w:hAnsiTheme="minorHAnsi" w:cstheme="minorHAnsi"/>
          <w:sz w:val="22"/>
          <w:szCs w:val="22"/>
        </w:rPr>
        <w:t>staff</w:t>
      </w:r>
      <w:r w:rsidRPr="004D65D4">
        <w:rPr>
          <w:rFonts w:asciiTheme="minorHAnsi" w:hAnsiTheme="minorHAnsi" w:cstheme="minorHAnsi"/>
          <w:sz w:val="22"/>
          <w:szCs w:val="22"/>
        </w:rPr>
        <w:t xml:space="preserve"> can assess and rank the application in </w:t>
      </w:r>
      <w:r w:rsidR="00F71173" w:rsidRPr="004D65D4">
        <w:rPr>
          <w:rFonts w:asciiTheme="minorHAnsi" w:hAnsiTheme="minorHAnsi" w:cstheme="minorHAnsi"/>
          <w:sz w:val="22"/>
          <w:szCs w:val="22"/>
        </w:rPr>
        <w:t>the Conservation Assessment Ranking Tool (</w:t>
      </w:r>
      <w:r w:rsidRPr="004D65D4">
        <w:rPr>
          <w:rFonts w:asciiTheme="minorHAnsi" w:hAnsiTheme="minorHAnsi" w:cstheme="minorHAnsi"/>
          <w:sz w:val="22"/>
          <w:szCs w:val="22"/>
        </w:rPr>
        <w:t>CART</w:t>
      </w:r>
      <w:r w:rsidR="00F71173" w:rsidRPr="004D65D4">
        <w:rPr>
          <w:rFonts w:asciiTheme="minorHAnsi" w:hAnsiTheme="minorHAnsi" w:cstheme="minorHAnsi"/>
          <w:sz w:val="22"/>
          <w:szCs w:val="22"/>
        </w:rPr>
        <w:t>)</w:t>
      </w:r>
      <w:r w:rsidRPr="004D65D4">
        <w:rPr>
          <w:rFonts w:asciiTheme="minorHAnsi" w:hAnsiTheme="minorHAnsi" w:cstheme="minorHAnsi"/>
          <w:sz w:val="22"/>
          <w:szCs w:val="22"/>
        </w:rPr>
        <w:t>.</w:t>
      </w:r>
      <w:r w:rsidR="00F277AD" w:rsidRPr="004D65D4">
        <w:rPr>
          <w:rFonts w:asciiTheme="minorHAnsi" w:hAnsiTheme="minorHAnsi" w:cstheme="minorHAnsi"/>
          <w:sz w:val="22"/>
          <w:szCs w:val="22"/>
        </w:rPr>
        <w:t xml:space="preserve">  </w:t>
      </w:r>
    </w:p>
    <w:p w14:paraId="5605ABEF" w14:textId="6B297FB4" w:rsidR="00F277AD" w:rsidRPr="004D65D4" w:rsidRDefault="00F277AD"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6"/>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w:t>
      </w:r>
      <w:r w:rsidR="00254C08" w:rsidRPr="004D65D4">
        <w:rPr>
          <w:rFonts w:asciiTheme="minorHAnsi" w:hAnsiTheme="minorHAnsi" w:cstheme="minorHAnsi"/>
          <w:sz w:val="22"/>
          <w:szCs w:val="22"/>
        </w:rPr>
        <w:t>(</w:t>
      </w:r>
      <w:r w:rsidRPr="004D65D4">
        <w:rPr>
          <w:rFonts w:asciiTheme="minorHAnsi" w:hAnsiTheme="minorHAnsi" w:cstheme="minorHAnsi"/>
          <w:sz w:val="22"/>
          <w:szCs w:val="22"/>
        </w:rPr>
        <w:t>State Office staff will complete records in ProTracts and CART.</w:t>
      </w:r>
      <w:r w:rsidR="00254C08" w:rsidRPr="004D65D4">
        <w:rPr>
          <w:rFonts w:asciiTheme="minorHAnsi" w:hAnsiTheme="minorHAnsi" w:cstheme="minorHAnsi"/>
          <w:sz w:val="22"/>
          <w:szCs w:val="22"/>
        </w:rPr>
        <w:t>)</w:t>
      </w:r>
    </w:p>
    <w:p w14:paraId="5A350A11" w14:textId="07BD8BFA" w:rsidR="00AB3DDE" w:rsidRPr="004D65D4" w:rsidRDefault="00AB3DDE"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6"/>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Landowner disclosure worksheet</w:t>
      </w:r>
    </w:p>
    <w:p w14:paraId="3FD01221" w14:textId="30301318" w:rsidR="00AB3DDE" w:rsidRPr="004D65D4" w:rsidRDefault="00AB3DDE"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0"/>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Hazardous materials landowner interview</w:t>
      </w:r>
    </w:p>
    <w:p w14:paraId="6262CE67" w14:textId="5C6DB4D5" w:rsidR="0039131A" w:rsidRPr="004D65D4" w:rsidRDefault="005210F0"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00E07F45" w:rsidRPr="004D65D4">
        <w:rPr>
          <w:rFonts w:asciiTheme="minorHAnsi" w:hAnsiTheme="minorHAnsi" w:cstheme="minorHAnsi"/>
          <w:sz w:val="22"/>
          <w:szCs w:val="22"/>
        </w:rPr>
        <w:t xml:space="preserve"> </w:t>
      </w:r>
      <w:r w:rsidRPr="004D65D4">
        <w:rPr>
          <w:rFonts w:asciiTheme="minorHAnsi" w:hAnsiTheme="minorHAnsi" w:cstheme="minorHAnsi"/>
          <w:sz w:val="22"/>
          <w:szCs w:val="22"/>
        </w:rPr>
        <w:t>Hazardous materials field inspection</w:t>
      </w:r>
      <w:r w:rsidR="00FF00DE" w:rsidRPr="004D65D4">
        <w:rPr>
          <w:rFonts w:asciiTheme="minorHAnsi" w:hAnsiTheme="minorHAnsi" w:cstheme="minorHAnsi"/>
          <w:sz w:val="22"/>
          <w:szCs w:val="22"/>
        </w:rPr>
        <w:t xml:space="preserve"> (onsite) </w:t>
      </w:r>
    </w:p>
    <w:p w14:paraId="730B00F8" w14:textId="77777777" w:rsidR="00020CDB" w:rsidRPr="004D65D4" w:rsidRDefault="00020CDB"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4"/>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Environmental evaluation (Form NRCS-CPA-52); include any necessary associated documentation to comply with NEPA requirements, including date partners’ technical assistance was requested and comments received, if available.  This is </w:t>
      </w:r>
      <w:r w:rsidRPr="004D65D4">
        <w:rPr>
          <w:rFonts w:asciiTheme="minorHAnsi" w:hAnsiTheme="minorHAnsi" w:cstheme="minorHAnsi"/>
          <w:sz w:val="22"/>
          <w:szCs w:val="22"/>
          <w:u w:val="single"/>
        </w:rPr>
        <w:t>NOT required at application</w:t>
      </w:r>
      <w:r w:rsidRPr="004D65D4">
        <w:rPr>
          <w:rFonts w:asciiTheme="minorHAnsi" w:hAnsiTheme="minorHAnsi" w:cstheme="minorHAnsi"/>
          <w:sz w:val="22"/>
          <w:szCs w:val="22"/>
        </w:rPr>
        <w:t>, but later in acquisition process (for Pre -Closing/Payment Internal Controls review.)</w:t>
      </w:r>
    </w:p>
    <w:p w14:paraId="66EB9B9C" w14:textId="77777777" w:rsidR="000F7672" w:rsidRPr="004D65D4" w:rsidRDefault="000F7672" w:rsidP="004D65D4">
      <w:pPr>
        <w:contextualSpacing/>
        <w:rPr>
          <w:rFonts w:asciiTheme="minorHAnsi" w:hAnsiTheme="minorHAnsi" w:cstheme="minorHAnsi"/>
          <w:sz w:val="22"/>
          <w:szCs w:val="22"/>
        </w:rPr>
      </w:pPr>
    </w:p>
    <w:p w14:paraId="6F4792D7" w14:textId="2C23D1D3" w:rsidR="0039131A" w:rsidRPr="00873103" w:rsidRDefault="0039131A" w:rsidP="00873103">
      <w:pPr>
        <w:spacing w:after="160"/>
        <w:contextualSpacing/>
        <w:rPr>
          <w:rFonts w:asciiTheme="minorHAnsi" w:hAnsiTheme="minorHAnsi" w:cstheme="minorHAnsi"/>
          <w:b/>
          <w:bCs/>
          <w:sz w:val="28"/>
          <w:szCs w:val="28"/>
        </w:rPr>
      </w:pPr>
      <w:r w:rsidRPr="00873103">
        <w:rPr>
          <w:rFonts w:asciiTheme="minorHAnsi" w:hAnsiTheme="minorHAnsi" w:cstheme="minorHAnsi"/>
          <w:b/>
          <w:bCs/>
          <w:sz w:val="28"/>
          <w:szCs w:val="28"/>
        </w:rPr>
        <w:t>After</w:t>
      </w:r>
      <w:r w:rsidR="004C6027" w:rsidRPr="00873103">
        <w:rPr>
          <w:rFonts w:asciiTheme="minorHAnsi" w:hAnsiTheme="minorHAnsi" w:cstheme="minorHAnsi"/>
          <w:b/>
          <w:bCs/>
          <w:sz w:val="28"/>
          <w:szCs w:val="28"/>
        </w:rPr>
        <w:t xml:space="preserve"> </w:t>
      </w:r>
      <w:r w:rsidR="00704CC6" w:rsidRPr="00873103">
        <w:rPr>
          <w:rFonts w:asciiTheme="minorHAnsi" w:hAnsiTheme="minorHAnsi" w:cstheme="minorHAnsi"/>
          <w:b/>
          <w:bCs/>
          <w:sz w:val="28"/>
          <w:szCs w:val="28"/>
        </w:rPr>
        <w:t>Parcel Contract execution obligating funds</w:t>
      </w:r>
      <w:r w:rsidR="00F71173" w:rsidRPr="00873103">
        <w:rPr>
          <w:rFonts w:asciiTheme="minorHAnsi" w:hAnsiTheme="minorHAnsi" w:cstheme="minorHAnsi"/>
          <w:b/>
          <w:bCs/>
          <w:sz w:val="28"/>
          <w:szCs w:val="28"/>
        </w:rPr>
        <w:t xml:space="preserve"> (Not required for application)</w:t>
      </w:r>
      <w:r w:rsidRPr="00873103">
        <w:rPr>
          <w:rFonts w:asciiTheme="minorHAnsi" w:hAnsiTheme="minorHAnsi" w:cstheme="minorHAnsi"/>
          <w:b/>
          <w:bCs/>
          <w:sz w:val="28"/>
          <w:szCs w:val="28"/>
        </w:rPr>
        <w:t>:</w:t>
      </w:r>
    </w:p>
    <w:p w14:paraId="3C33A341" w14:textId="69E80DCA" w:rsidR="001B56CB" w:rsidRPr="004D65D4" w:rsidRDefault="00617A9E"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w:t>
      </w:r>
      <w:r w:rsidR="0039131A" w:rsidRPr="004D65D4">
        <w:rPr>
          <w:rFonts w:asciiTheme="minorHAnsi" w:hAnsiTheme="minorHAnsi" w:cstheme="minorHAnsi"/>
          <w:sz w:val="22"/>
          <w:szCs w:val="22"/>
        </w:rPr>
        <w:t>Conservation</w:t>
      </w:r>
      <w:r w:rsidRPr="004D65D4">
        <w:rPr>
          <w:rFonts w:asciiTheme="minorHAnsi" w:hAnsiTheme="minorHAnsi" w:cstheme="minorHAnsi"/>
          <w:sz w:val="22"/>
          <w:szCs w:val="22"/>
        </w:rPr>
        <w:t xml:space="preserve"> Plan</w:t>
      </w:r>
      <w:r w:rsidR="0039131A" w:rsidRPr="004D65D4">
        <w:rPr>
          <w:rFonts w:asciiTheme="minorHAnsi" w:hAnsiTheme="minorHAnsi" w:cstheme="minorHAnsi"/>
          <w:sz w:val="22"/>
          <w:szCs w:val="22"/>
        </w:rPr>
        <w:t xml:space="preserve"> for Highly Erodible Soils (HEL)</w:t>
      </w:r>
      <w:r w:rsidR="0063692B" w:rsidRPr="004D65D4">
        <w:rPr>
          <w:rFonts w:asciiTheme="minorHAnsi" w:hAnsiTheme="minorHAnsi" w:cstheme="minorHAnsi"/>
          <w:sz w:val="22"/>
          <w:szCs w:val="22"/>
        </w:rPr>
        <w:t xml:space="preserve">.  This is </w:t>
      </w:r>
      <w:r w:rsidR="0063692B" w:rsidRPr="004D65D4">
        <w:rPr>
          <w:rFonts w:asciiTheme="minorHAnsi" w:hAnsiTheme="minorHAnsi" w:cstheme="minorHAnsi"/>
          <w:sz w:val="22"/>
          <w:szCs w:val="22"/>
          <w:u w:val="single"/>
        </w:rPr>
        <w:t>NOT required at application</w:t>
      </w:r>
      <w:r w:rsidR="0063692B" w:rsidRPr="004D65D4">
        <w:rPr>
          <w:rFonts w:asciiTheme="minorHAnsi" w:hAnsiTheme="minorHAnsi" w:cstheme="minorHAnsi"/>
          <w:sz w:val="22"/>
          <w:szCs w:val="22"/>
        </w:rPr>
        <w:t xml:space="preserve">, but later in acquisition process (for Pre -Closing/Payment Internal Controls review.)  </w:t>
      </w:r>
    </w:p>
    <w:p w14:paraId="4ED06854" w14:textId="40F65D72" w:rsidR="00A16384" w:rsidRPr="004D65D4" w:rsidRDefault="00172E00"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1"/>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Form NRCS-LTP-27 – Preliminary Certificate of Inspection and Possession (for Pre -Payment Internal Controls review</w:t>
      </w:r>
      <w:r w:rsidR="0063692B" w:rsidRPr="004D65D4">
        <w:rPr>
          <w:rFonts w:asciiTheme="minorHAnsi" w:hAnsiTheme="minorHAnsi" w:cstheme="minorHAnsi"/>
          <w:sz w:val="22"/>
          <w:szCs w:val="22"/>
        </w:rPr>
        <w:t>.</w:t>
      </w:r>
      <w:r w:rsidRPr="004D65D4">
        <w:rPr>
          <w:rFonts w:asciiTheme="minorHAnsi" w:hAnsiTheme="minorHAnsi" w:cstheme="minorHAnsi"/>
          <w:sz w:val="22"/>
          <w:szCs w:val="22"/>
        </w:rPr>
        <w:t>)</w:t>
      </w:r>
      <w:r w:rsidR="0063692B" w:rsidRPr="004D65D4">
        <w:rPr>
          <w:rFonts w:asciiTheme="minorHAnsi" w:hAnsiTheme="minorHAnsi" w:cstheme="minorHAnsi"/>
          <w:sz w:val="22"/>
          <w:szCs w:val="22"/>
        </w:rPr>
        <w:t xml:space="preserve">  This is </w:t>
      </w:r>
      <w:r w:rsidR="0063692B" w:rsidRPr="004D65D4">
        <w:rPr>
          <w:rFonts w:asciiTheme="minorHAnsi" w:hAnsiTheme="minorHAnsi" w:cstheme="minorHAnsi"/>
          <w:sz w:val="22"/>
          <w:szCs w:val="22"/>
          <w:u w:val="single"/>
        </w:rPr>
        <w:t>NOT required at application</w:t>
      </w:r>
      <w:r w:rsidR="0063692B" w:rsidRPr="004D65D4">
        <w:rPr>
          <w:rFonts w:asciiTheme="minorHAnsi" w:hAnsiTheme="minorHAnsi" w:cstheme="minorHAnsi"/>
          <w:sz w:val="22"/>
          <w:szCs w:val="22"/>
        </w:rPr>
        <w:t>, but later in acquisition process (for Pre -Closing/Payment Internal Controls review.)</w:t>
      </w:r>
    </w:p>
    <w:p w14:paraId="466BAF09" w14:textId="77777777" w:rsidR="00FF00DE" w:rsidRPr="004D65D4" w:rsidRDefault="00FF00DE" w:rsidP="004D65D4">
      <w:pPr>
        <w:contextualSpacing/>
        <w:rPr>
          <w:rFonts w:asciiTheme="minorHAnsi" w:hAnsiTheme="minorHAnsi" w:cstheme="minorHAnsi"/>
          <w:sz w:val="22"/>
          <w:szCs w:val="22"/>
        </w:rPr>
      </w:pPr>
    </w:p>
    <w:bookmarkEnd w:id="4"/>
    <w:p w14:paraId="6034CFB3" w14:textId="77777777" w:rsidR="00873103" w:rsidRPr="004D65D4" w:rsidRDefault="00873103" w:rsidP="004D65D4">
      <w:pPr>
        <w:contextualSpacing/>
        <w:rPr>
          <w:rFonts w:asciiTheme="minorHAnsi" w:hAnsiTheme="minorHAnsi" w:cstheme="minorHAnsi"/>
          <w:sz w:val="22"/>
          <w:szCs w:val="22"/>
        </w:rPr>
      </w:pPr>
    </w:p>
    <w:tbl>
      <w:tblPr>
        <w:tblStyle w:val="TableGrid"/>
        <w:tblW w:w="0" w:type="auto"/>
        <w:shd w:val="clear" w:color="auto" w:fill="9AEEAE"/>
        <w:tblLook w:val="04A0" w:firstRow="1" w:lastRow="0" w:firstColumn="1" w:lastColumn="0" w:noHBand="0" w:noVBand="1"/>
      </w:tblPr>
      <w:tblGrid>
        <w:gridCol w:w="9350"/>
      </w:tblGrid>
      <w:tr w:rsidR="00997593" w:rsidRPr="00873103" w14:paraId="2FB57CBB" w14:textId="77777777" w:rsidTr="00137E7B">
        <w:tc>
          <w:tcPr>
            <w:tcW w:w="9926" w:type="dxa"/>
            <w:shd w:val="clear" w:color="auto" w:fill="9AEEAE"/>
          </w:tcPr>
          <w:p w14:paraId="0B6EAB7C" w14:textId="652F29D3" w:rsidR="00997593" w:rsidRPr="00873103" w:rsidRDefault="00FF00DE" w:rsidP="00873103">
            <w:pPr>
              <w:spacing w:after="160"/>
              <w:contextualSpacing/>
              <w:rPr>
                <w:rFonts w:asciiTheme="minorHAnsi" w:hAnsiTheme="minorHAnsi" w:cstheme="minorHAnsi"/>
                <w:b/>
                <w:bCs/>
                <w:sz w:val="28"/>
                <w:szCs w:val="28"/>
              </w:rPr>
            </w:pPr>
            <w:r w:rsidRPr="00873103">
              <w:rPr>
                <w:rFonts w:asciiTheme="minorHAnsi" w:hAnsiTheme="minorHAnsi" w:cstheme="minorHAnsi"/>
                <w:b/>
                <w:bCs/>
                <w:sz w:val="28"/>
                <w:szCs w:val="28"/>
              </w:rPr>
              <w:t>After</w:t>
            </w:r>
            <w:r w:rsidR="00997593" w:rsidRPr="00873103">
              <w:rPr>
                <w:rFonts w:asciiTheme="minorHAnsi" w:hAnsiTheme="minorHAnsi" w:cstheme="minorHAnsi"/>
                <w:b/>
                <w:bCs/>
                <w:sz w:val="28"/>
                <w:szCs w:val="28"/>
              </w:rPr>
              <w:t xml:space="preserve"> Application,</w:t>
            </w:r>
            <w:r w:rsidR="00873103">
              <w:rPr>
                <w:rFonts w:asciiTheme="minorHAnsi" w:hAnsiTheme="minorHAnsi" w:cstheme="minorHAnsi"/>
                <w:b/>
                <w:bCs/>
                <w:sz w:val="28"/>
                <w:szCs w:val="28"/>
              </w:rPr>
              <w:t xml:space="preserve"> </w:t>
            </w:r>
            <w:r w:rsidR="0047287B">
              <w:rPr>
                <w:rFonts w:asciiTheme="minorHAnsi" w:hAnsiTheme="minorHAnsi" w:cstheme="minorHAnsi"/>
                <w:b/>
                <w:bCs/>
                <w:sz w:val="28"/>
                <w:szCs w:val="28"/>
              </w:rPr>
              <w:t>IF</w:t>
            </w:r>
            <w:r w:rsidR="00997593" w:rsidRPr="00873103">
              <w:rPr>
                <w:rFonts w:asciiTheme="minorHAnsi" w:hAnsiTheme="minorHAnsi" w:cstheme="minorHAnsi"/>
                <w:b/>
                <w:bCs/>
                <w:sz w:val="28"/>
                <w:szCs w:val="28"/>
              </w:rPr>
              <w:t xml:space="preserve"> Funded</w:t>
            </w:r>
            <w:r w:rsidR="00873103">
              <w:rPr>
                <w:rFonts w:asciiTheme="minorHAnsi" w:hAnsiTheme="minorHAnsi" w:cstheme="minorHAnsi"/>
                <w:b/>
                <w:bCs/>
                <w:sz w:val="28"/>
                <w:szCs w:val="28"/>
              </w:rPr>
              <w:t>,</w:t>
            </w:r>
            <w:r w:rsidR="00997593" w:rsidRPr="00873103">
              <w:rPr>
                <w:rFonts w:asciiTheme="minorHAnsi" w:hAnsiTheme="minorHAnsi" w:cstheme="minorHAnsi"/>
                <w:b/>
                <w:bCs/>
                <w:sz w:val="28"/>
                <w:szCs w:val="28"/>
              </w:rPr>
              <w:t xml:space="preserve"> Applicants</w:t>
            </w:r>
            <w:r w:rsidR="00AC7BD7" w:rsidRPr="00873103">
              <w:rPr>
                <w:rFonts w:asciiTheme="minorHAnsi" w:hAnsiTheme="minorHAnsi" w:cstheme="minorHAnsi"/>
                <w:b/>
                <w:bCs/>
                <w:sz w:val="28"/>
                <w:szCs w:val="28"/>
              </w:rPr>
              <w:t xml:space="preserve"> provide these</w:t>
            </w:r>
          </w:p>
        </w:tc>
      </w:tr>
    </w:tbl>
    <w:p w14:paraId="35045DA6" w14:textId="60B75957" w:rsidR="00277393" w:rsidRPr="00873103" w:rsidRDefault="00277393" w:rsidP="00873103">
      <w:pPr>
        <w:spacing w:after="160"/>
        <w:contextualSpacing/>
        <w:rPr>
          <w:rFonts w:asciiTheme="minorHAnsi" w:hAnsiTheme="minorHAnsi" w:cstheme="minorHAnsi"/>
          <w:b/>
          <w:bCs/>
          <w:sz w:val="28"/>
          <w:szCs w:val="28"/>
        </w:rPr>
      </w:pPr>
    </w:p>
    <w:p w14:paraId="74EB4D0C" w14:textId="2B059020" w:rsidR="004C6027" w:rsidRPr="004D65D4" w:rsidRDefault="004C6027" w:rsidP="004D65D4">
      <w:pPr>
        <w:contextualSpacing/>
        <w:rPr>
          <w:rFonts w:asciiTheme="minorHAnsi" w:hAnsiTheme="minorHAnsi" w:cstheme="minorHAnsi"/>
          <w:b/>
          <w:bCs/>
          <w:sz w:val="22"/>
          <w:szCs w:val="22"/>
          <w:u w:val="single"/>
        </w:rPr>
      </w:pPr>
      <w:r w:rsidRPr="004D65D4">
        <w:rPr>
          <w:rFonts w:asciiTheme="minorHAnsi" w:hAnsiTheme="minorHAnsi" w:cstheme="minorHAnsi"/>
          <w:b/>
          <w:bCs/>
          <w:sz w:val="22"/>
          <w:szCs w:val="22"/>
          <w:u w:val="single"/>
        </w:rPr>
        <w:t>After Application, Ranking and Acceptance by Partner of Funding</w:t>
      </w:r>
      <w:r w:rsidR="00997593" w:rsidRPr="004D65D4">
        <w:rPr>
          <w:rFonts w:asciiTheme="minorHAnsi" w:hAnsiTheme="minorHAnsi" w:cstheme="minorHAnsi"/>
          <w:b/>
          <w:bCs/>
          <w:sz w:val="22"/>
          <w:szCs w:val="22"/>
          <w:u w:val="single"/>
        </w:rPr>
        <w:t>, if Funded</w:t>
      </w:r>
      <w:r w:rsidRPr="004D65D4">
        <w:rPr>
          <w:rFonts w:asciiTheme="minorHAnsi" w:hAnsiTheme="minorHAnsi" w:cstheme="minorHAnsi"/>
          <w:b/>
          <w:bCs/>
          <w:sz w:val="22"/>
          <w:szCs w:val="22"/>
          <w:u w:val="single"/>
        </w:rPr>
        <w:t>:</w:t>
      </w:r>
    </w:p>
    <w:p w14:paraId="2A662EAB" w14:textId="43018EDA" w:rsidR="003B3FEF" w:rsidRPr="004D65D4" w:rsidRDefault="003B3FEF"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2"/>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ALE deed </w:t>
      </w:r>
      <w:r w:rsidR="00DF0858" w:rsidRPr="004D65D4">
        <w:rPr>
          <w:rFonts w:asciiTheme="minorHAnsi" w:hAnsiTheme="minorHAnsi" w:cstheme="minorHAnsi"/>
          <w:sz w:val="22"/>
          <w:szCs w:val="22"/>
        </w:rPr>
        <w:t>review package</w:t>
      </w:r>
    </w:p>
    <w:p w14:paraId="2D191211" w14:textId="77777777" w:rsidR="003B3FEF" w:rsidRPr="004D65D4" w:rsidRDefault="003B3FEF"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2"/>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Title commitment and supporting </w:t>
      </w:r>
      <w:proofErr w:type="gramStart"/>
      <w:r w:rsidRPr="004D65D4">
        <w:rPr>
          <w:rFonts w:asciiTheme="minorHAnsi" w:hAnsiTheme="minorHAnsi" w:cstheme="minorHAnsi"/>
          <w:sz w:val="22"/>
          <w:szCs w:val="22"/>
        </w:rPr>
        <w:t>documents</w:t>
      </w:r>
      <w:proofErr w:type="gramEnd"/>
    </w:p>
    <w:p w14:paraId="5A7DF90D" w14:textId="77777777" w:rsidR="00DF0858" w:rsidRPr="004D65D4" w:rsidRDefault="00DF0858" w:rsidP="004D65D4">
      <w:pPr>
        <w:contextualSpacing/>
        <w:rPr>
          <w:rFonts w:asciiTheme="minorHAnsi" w:hAnsiTheme="minorHAnsi" w:cstheme="minorHAnsi"/>
          <w:sz w:val="22"/>
          <w:szCs w:val="22"/>
        </w:rPr>
      </w:pPr>
      <w:r w:rsidRPr="004D65D4">
        <w:rPr>
          <w:rFonts w:asciiTheme="minorHAnsi" w:hAnsiTheme="minorHAnsi" w:cstheme="minorHAnsi"/>
          <w:sz w:val="22"/>
          <w:szCs w:val="22"/>
        </w:rPr>
        <w:lastRenderedPageBreak/>
        <w:fldChar w:fldCharType="begin">
          <w:ffData>
            <w:name w:val="Check2"/>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Appraisal report</w:t>
      </w:r>
    </w:p>
    <w:p w14:paraId="2B35EEDE" w14:textId="12631E1B" w:rsidR="003B3FEF" w:rsidRPr="004D65D4" w:rsidRDefault="00E67138"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2"/>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Conservation Plan for Highly Erodible Soils (HEL), later in acquisition process, prepared or approved by NRCS.</w:t>
      </w:r>
      <w:r w:rsidR="003B3FEF" w:rsidRPr="004D65D4">
        <w:rPr>
          <w:rFonts w:asciiTheme="minorHAnsi" w:hAnsiTheme="minorHAnsi" w:cstheme="minorHAnsi"/>
          <w:sz w:val="22"/>
          <w:szCs w:val="22"/>
        </w:rPr>
        <w:t xml:space="preserve"> </w:t>
      </w:r>
    </w:p>
    <w:p w14:paraId="42C143FF" w14:textId="0887DBCA" w:rsidR="00E67138" w:rsidRPr="004D65D4" w:rsidRDefault="003B3FEF" w:rsidP="004D65D4">
      <w:pPr>
        <w:contextualSpacing/>
        <w:rPr>
          <w:rFonts w:asciiTheme="minorHAnsi" w:hAnsiTheme="minorHAnsi" w:cstheme="minorHAnsi"/>
          <w:sz w:val="22"/>
          <w:szCs w:val="22"/>
        </w:rPr>
      </w:pPr>
      <w:r w:rsidRPr="004D65D4">
        <w:rPr>
          <w:rFonts w:asciiTheme="minorHAnsi" w:hAnsiTheme="minorHAnsi" w:cstheme="minorHAnsi"/>
          <w:sz w:val="22"/>
          <w:szCs w:val="22"/>
        </w:rPr>
        <w:fldChar w:fldCharType="begin">
          <w:ffData>
            <w:name w:val="Check2"/>
            <w:enabled/>
            <w:calcOnExit w:val="0"/>
            <w:checkBox>
              <w:sizeAuto/>
              <w:default w:val="0"/>
            </w:checkBox>
          </w:ffData>
        </w:fldChar>
      </w:r>
      <w:r w:rsidRPr="004D65D4">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4D65D4">
        <w:rPr>
          <w:rFonts w:asciiTheme="minorHAnsi" w:hAnsiTheme="minorHAnsi" w:cstheme="minorHAnsi"/>
          <w:sz w:val="22"/>
          <w:szCs w:val="22"/>
        </w:rPr>
        <w:fldChar w:fldCharType="end"/>
      </w:r>
      <w:r w:rsidRPr="004D65D4">
        <w:rPr>
          <w:rFonts w:asciiTheme="minorHAnsi" w:hAnsiTheme="minorHAnsi" w:cstheme="minorHAnsi"/>
          <w:sz w:val="22"/>
          <w:szCs w:val="22"/>
        </w:rPr>
        <w:t xml:space="preserve"> Baseline documentation report</w:t>
      </w:r>
    </w:p>
    <w:bookmarkEnd w:id="5"/>
    <w:p w14:paraId="12813C40" w14:textId="77777777" w:rsidR="009D05F0" w:rsidRPr="004D65D4" w:rsidRDefault="009D05F0" w:rsidP="004D65D4">
      <w:pPr>
        <w:contextualSpacing/>
        <w:rPr>
          <w:rFonts w:asciiTheme="minorHAnsi" w:hAnsiTheme="minorHAnsi" w:cstheme="minorHAnsi"/>
          <w:sz w:val="22"/>
          <w:szCs w:val="22"/>
        </w:rPr>
      </w:pPr>
    </w:p>
    <w:p w14:paraId="686A1E68" w14:textId="77777777" w:rsidR="009D05F0" w:rsidRPr="004D65D4" w:rsidRDefault="009D05F0" w:rsidP="004D65D4">
      <w:pPr>
        <w:contextualSpacing/>
        <w:rPr>
          <w:rFonts w:asciiTheme="minorHAnsi" w:hAnsiTheme="minorHAnsi" w:cstheme="minorHAnsi"/>
          <w:b/>
          <w:sz w:val="22"/>
          <w:szCs w:val="22"/>
        </w:rPr>
      </w:pPr>
    </w:p>
    <w:tbl>
      <w:tblPr>
        <w:tblStyle w:val="TableGrid"/>
        <w:tblW w:w="0" w:type="auto"/>
        <w:shd w:val="clear" w:color="auto" w:fill="FFFF99"/>
        <w:tblLook w:val="04A0" w:firstRow="1" w:lastRow="0" w:firstColumn="1" w:lastColumn="0" w:noHBand="0" w:noVBand="1"/>
      </w:tblPr>
      <w:tblGrid>
        <w:gridCol w:w="9350"/>
      </w:tblGrid>
      <w:tr w:rsidR="009D05F0" w:rsidRPr="004D65D4" w14:paraId="47C7F041" w14:textId="77777777" w:rsidTr="006902BF">
        <w:tc>
          <w:tcPr>
            <w:tcW w:w="9926" w:type="dxa"/>
            <w:shd w:val="clear" w:color="auto" w:fill="FFFF99"/>
          </w:tcPr>
          <w:p w14:paraId="684CC2AA" w14:textId="77777777" w:rsidR="009D05F0" w:rsidRPr="00873103" w:rsidRDefault="009D05F0" w:rsidP="00873103">
            <w:pPr>
              <w:spacing w:after="160"/>
              <w:contextualSpacing/>
              <w:rPr>
                <w:rFonts w:asciiTheme="minorHAnsi" w:hAnsiTheme="minorHAnsi" w:cstheme="minorHAnsi"/>
                <w:b/>
                <w:bCs/>
                <w:sz w:val="28"/>
                <w:szCs w:val="28"/>
              </w:rPr>
            </w:pPr>
            <w:r w:rsidRPr="00873103">
              <w:rPr>
                <w:rFonts w:asciiTheme="minorHAnsi" w:hAnsiTheme="minorHAnsi" w:cstheme="minorHAnsi"/>
                <w:b/>
                <w:bCs/>
                <w:sz w:val="28"/>
                <w:szCs w:val="28"/>
              </w:rPr>
              <w:t>ALE Program Agreement Application – for Organization Eligibility</w:t>
            </w:r>
          </w:p>
          <w:p w14:paraId="63D4E86B" w14:textId="77777777" w:rsidR="009D05F0" w:rsidRPr="004D65D4" w:rsidRDefault="009D05F0" w:rsidP="004D65D4">
            <w:pPr>
              <w:pStyle w:val="ListParagraph"/>
              <w:numPr>
                <w:ilvl w:val="0"/>
                <w:numId w:val="12"/>
              </w:numPr>
              <w:rPr>
                <w:rFonts w:asciiTheme="minorHAnsi" w:hAnsiTheme="minorHAnsi" w:cstheme="minorHAnsi"/>
                <w:bCs/>
                <w:sz w:val="22"/>
                <w:szCs w:val="22"/>
              </w:rPr>
            </w:pPr>
            <w:r w:rsidRPr="004D65D4">
              <w:rPr>
                <w:rFonts w:asciiTheme="minorHAnsi" w:hAnsiTheme="minorHAnsi" w:cstheme="minorHAnsi"/>
                <w:bCs/>
                <w:sz w:val="22"/>
                <w:szCs w:val="22"/>
              </w:rPr>
              <w:t xml:space="preserve">Agreement may be set up for a five-year duration.  </w:t>
            </w:r>
          </w:p>
          <w:p w14:paraId="6C5303DC" w14:textId="5C4FD221" w:rsidR="009D05F0" w:rsidRPr="004D65D4" w:rsidRDefault="009D05F0" w:rsidP="00977526">
            <w:pPr>
              <w:pStyle w:val="ListParagraph"/>
              <w:numPr>
                <w:ilvl w:val="0"/>
                <w:numId w:val="12"/>
              </w:numPr>
              <w:rPr>
                <w:rFonts w:asciiTheme="minorHAnsi" w:hAnsiTheme="minorHAnsi" w:cstheme="minorHAnsi"/>
                <w:b/>
                <w:sz w:val="22"/>
                <w:szCs w:val="22"/>
              </w:rPr>
            </w:pPr>
            <w:r w:rsidRPr="004D65D4">
              <w:rPr>
                <w:rFonts w:asciiTheme="minorHAnsi" w:hAnsiTheme="minorHAnsi" w:cstheme="minorHAnsi"/>
                <w:bCs/>
                <w:sz w:val="22"/>
                <w:szCs w:val="22"/>
              </w:rPr>
              <w:t>If you already established a Program Agreement in a prior year, do not resend items # 1-8 unless there needs to be an update.</w:t>
            </w:r>
          </w:p>
        </w:tc>
      </w:tr>
    </w:tbl>
    <w:p w14:paraId="54A381EA" w14:textId="77777777" w:rsidR="009D05F0" w:rsidRPr="004D65D4" w:rsidRDefault="009D05F0" w:rsidP="004D65D4">
      <w:pPr>
        <w:autoSpaceDE w:val="0"/>
        <w:autoSpaceDN w:val="0"/>
        <w:adjustRightInd w:val="0"/>
        <w:contextualSpacing/>
        <w:rPr>
          <w:rFonts w:asciiTheme="minorHAnsi" w:hAnsiTheme="minorHAnsi" w:cstheme="minorHAnsi"/>
          <w:b/>
          <w:sz w:val="22"/>
          <w:szCs w:val="22"/>
        </w:rPr>
      </w:pPr>
    </w:p>
    <w:p w14:paraId="1FBBDD94" w14:textId="77777777" w:rsidR="009D05F0" w:rsidRPr="00704CC6" w:rsidRDefault="009D05F0" w:rsidP="00704CC6">
      <w:pPr>
        <w:pStyle w:val="ListParagraph"/>
        <w:numPr>
          <w:ilvl w:val="0"/>
          <w:numId w:val="31"/>
        </w:numPr>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5"/>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Documentation of records – </w:t>
      </w:r>
      <w:r w:rsidRPr="00704CC6">
        <w:rPr>
          <w:rFonts w:asciiTheme="minorHAnsi" w:hAnsiTheme="minorHAnsi" w:cstheme="minorHAnsi"/>
          <w:iCs/>
          <w:sz w:val="22"/>
          <w:szCs w:val="22"/>
          <w:u w:val="single"/>
        </w:rPr>
        <w:t xml:space="preserve">ALE Applicant Organization (holder of easement, </w:t>
      </w:r>
      <w:proofErr w:type="gramStart"/>
      <w:r w:rsidRPr="00704CC6">
        <w:rPr>
          <w:rFonts w:asciiTheme="minorHAnsi" w:hAnsiTheme="minorHAnsi" w:cstheme="minorHAnsi"/>
          <w:iCs/>
          <w:sz w:val="22"/>
          <w:szCs w:val="22"/>
          <w:u w:val="single"/>
        </w:rPr>
        <w:t>e.g.</w:t>
      </w:r>
      <w:proofErr w:type="gramEnd"/>
      <w:r w:rsidRPr="00704CC6">
        <w:rPr>
          <w:rFonts w:asciiTheme="minorHAnsi" w:hAnsiTheme="minorHAnsi" w:cstheme="minorHAnsi"/>
          <w:iCs/>
          <w:sz w:val="22"/>
          <w:szCs w:val="22"/>
          <w:u w:val="single"/>
        </w:rPr>
        <w:t xml:space="preserve"> land trust)</w:t>
      </w:r>
      <w:r w:rsidRPr="00704CC6">
        <w:rPr>
          <w:rFonts w:asciiTheme="minorHAnsi" w:hAnsiTheme="minorHAnsi" w:cstheme="minorHAnsi"/>
          <w:sz w:val="22"/>
          <w:szCs w:val="22"/>
        </w:rPr>
        <w:t xml:space="preserve"> must have records established with USDA, but compliance with AGI and HELC / WC are </w:t>
      </w:r>
      <w:r w:rsidRPr="00704CC6">
        <w:rPr>
          <w:rFonts w:asciiTheme="minorHAnsi" w:hAnsiTheme="minorHAnsi" w:cstheme="minorHAnsi"/>
          <w:sz w:val="22"/>
          <w:szCs w:val="22"/>
          <w:u w:val="single"/>
        </w:rPr>
        <w:t>not</w:t>
      </w:r>
      <w:r w:rsidRPr="00704CC6">
        <w:rPr>
          <w:rFonts w:asciiTheme="minorHAnsi" w:hAnsiTheme="minorHAnsi" w:cstheme="minorHAnsi"/>
          <w:sz w:val="22"/>
          <w:szCs w:val="22"/>
        </w:rPr>
        <w:t xml:space="preserve"> required. </w:t>
      </w:r>
    </w:p>
    <w:p w14:paraId="05303C01" w14:textId="77777777" w:rsidR="009D05F0" w:rsidRPr="00704CC6" w:rsidRDefault="009D05F0" w:rsidP="00704CC6">
      <w:pPr>
        <w:pStyle w:val="ListParagraph"/>
        <w:numPr>
          <w:ilvl w:val="0"/>
          <w:numId w:val="31"/>
        </w:numPr>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6"/>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Entity Program Agreement application, signed (Form NRCS-CPA-</w:t>
      </w:r>
      <w:r w:rsidRPr="00704CC6">
        <w:rPr>
          <w:rFonts w:asciiTheme="minorHAnsi" w:hAnsiTheme="minorHAnsi" w:cstheme="minorHAnsi"/>
          <w:b/>
          <w:sz w:val="22"/>
          <w:szCs w:val="22"/>
        </w:rPr>
        <w:t>41</w:t>
      </w:r>
      <w:r w:rsidRPr="00704CC6">
        <w:rPr>
          <w:rFonts w:asciiTheme="minorHAnsi" w:hAnsiTheme="minorHAnsi" w:cstheme="minorHAnsi"/>
          <w:sz w:val="22"/>
          <w:szCs w:val="22"/>
        </w:rPr>
        <w:t>; see italics, footnotes.)</w:t>
      </w:r>
    </w:p>
    <w:p w14:paraId="267A9F8C" w14:textId="77777777" w:rsidR="009D05F0" w:rsidRPr="00704CC6" w:rsidRDefault="009D05F0" w:rsidP="00704CC6">
      <w:pPr>
        <w:pStyle w:val="ListParagraph"/>
        <w:numPr>
          <w:ilvl w:val="0"/>
          <w:numId w:val="31"/>
        </w:numPr>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5"/>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Documentation of entity’s commitment to long-term conservation of agricultural lands </w:t>
      </w:r>
      <w:proofErr w:type="gramStart"/>
      <w:r w:rsidRPr="00704CC6">
        <w:rPr>
          <w:rFonts w:asciiTheme="minorHAnsi" w:hAnsiTheme="minorHAnsi" w:cstheme="minorHAnsi"/>
          <w:sz w:val="22"/>
          <w:szCs w:val="22"/>
        </w:rPr>
        <w:t>through the use of</w:t>
      </w:r>
      <w:proofErr w:type="gramEnd"/>
      <w:r w:rsidRPr="00704CC6">
        <w:rPr>
          <w:rFonts w:asciiTheme="minorHAnsi" w:hAnsiTheme="minorHAnsi" w:cstheme="minorHAnsi"/>
          <w:sz w:val="22"/>
          <w:szCs w:val="22"/>
        </w:rPr>
        <w:t xml:space="preserve"> voluntary conservation easements that protect farm or ranch lands from conversion to nonagricultural uses.  </w:t>
      </w:r>
      <w:r w:rsidRPr="00704CC6">
        <w:rPr>
          <w:rFonts w:asciiTheme="minorHAnsi" w:hAnsiTheme="minorHAnsi" w:cstheme="minorHAnsi"/>
          <w:sz w:val="22"/>
          <w:szCs w:val="22"/>
        </w:rPr>
        <w:br/>
        <w:t>Land Trust Alliance (LTA) Accreditation documents may already contain this information and can be used for this application.</w:t>
      </w:r>
    </w:p>
    <w:p w14:paraId="494785A4" w14:textId="77777777" w:rsidR="009D05F0" w:rsidRPr="00704CC6" w:rsidRDefault="009D05F0" w:rsidP="00704CC6">
      <w:pPr>
        <w:pStyle w:val="ListParagraph"/>
        <w:numPr>
          <w:ilvl w:val="0"/>
          <w:numId w:val="31"/>
        </w:numPr>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5"/>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Documentation of the entity’s capability and record of acquiring, holding, managing, and enforcing conservation easements.</w:t>
      </w:r>
      <w:r w:rsidRPr="00704CC6">
        <w:rPr>
          <w:rFonts w:asciiTheme="minorHAnsi" w:hAnsiTheme="minorHAnsi" w:cstheme="minorHAnsi"/>
          <w:sz w:val="22"/>
          <w:szCs w:val="22"/>
        </w:rPr>
        <w:br/>
        <w:t>Land Trust Alliance (LTA) Accreditation documents may already contain this information and can be used for this application.</w:t>
      </w:r>
      <w:r w:rsidRPr="00704CC6">
        <w:rPr>
          <w:rFonts w:asciiTheme="minorHAnsi" w:hAnsiTheme="minorHAnsi" w:cstheme="minorHAnsi"/>
          <w:sz w:val="22"/>
          <w:szCs w:val="22"/>
        </w:rPr>
        <w:br/>
        <w:t xml:space="preserve"> Documents must include:</w:t>
      </w:r>
      <w:r w:rsidRPr="00704CC6">
        <w:rPr>
          <w:rFonts w:asciiTheme="minorHAnsi" w:hAnsiTheme="minorHAnsi" w:cstheme="minorHAnsi"/>
          <w:sz w:val="22"/>
          <w:szCs w:val="22"/>
        </w:rPr>
        <w:br/>
        <w:t xml:space="preserve">- Citation to the State conservation easement enabling statute that the entity will rely on to acquire the agricultural land easement, </w:t>
      </w:r>
      <w:r w:rsidRPr="00704CC6">
        <w:rPr>
          <w:rFonts w:asciiTheme="minorHAnsi" w:hAnsiTheme="minorHAnsi" w:cstheme="minorHAnsi"/>
          <w:sz w:val="22"/>
          <w:szCs w:val="22"/>
        </w:rPr>
        <w:br/>
        <w:t xml:space="preserve">- If the entity is a State, local, or Tribal government, then this must include a citation to the entity’s statutory authority to acquire conservation easements consistent with the purposes of ACEP-ALE. </w:t>
      </w:r>
    </w:p>
    <w:p w14:paraId="57DEBEDE" w14:textId="77777777" w:rsidR="009D05F0" w:rsidRPr="00704CC6" w:rsidRDefault="009D05F0" w:rsidP="00704CC6">
      <w:pPr>
        <w:pStyle w:val="ListParagraph"/>
        <w:numPr>
          <w:ilvl w:val="0"/>
          <w:numId w:val="31"/>
        </w:numPr>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5"/>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Documentation of the entity’s capacity to monitor and enforce agricultural land easements (ALE or FRPP.)</w:t>
      </w:r>
    </w:p>
    <w:p w14:paraId="174D1FC5" w14:textId="77777777" w:rsidR="009D05F0" w:rsidRPr="00704CC6" w:rsidRDefault="009D05F0" w:rsidP="00704CC6">
      <w:pPr>
        <w:pStyle w:val="ListParagraph"/>
        <w:numPr>
          <w:ilvl w:val="0"/>
          <w:numId w:val="31"/>
        </w:numPr>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5"/>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Direct deposit form for entity.</w:t>
      </w:r>
    </w:p>
    <w:p w14:paraId="04C8893C" w14:textId="77777777" w:rsidR="009D05F0" w:rsidRPr="00704CC6" w:rsidRDefault="009D05F0" w:rsidP="00704CC6">
      <w:pPr>
        <w:pStyle w:val="ListParagraph"/>
        <w:numPr>
          <w:ilvl w:val="0"/>
          <w:numId w:val="31"/>
        </w:numPr>
        <w:tabs>
          <w:tab w:val="left" w:pos="1080"/>
        </w:tabs>
        <w:spacing w:before="60"/>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5"/>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Screen-print from </w:t>
      </w:r>
      <w:r w:rsidRPr="00704CC6">
        <w:rPr>
          <w:rFonts w:asciiTheme="minorHAnsi" w:hAnsiTheme="minorHAnsi" w:cstheme="minorHAnsi"/>
          <w:sz w:val="22"/>
          <w:szCs w:val="22"/>
          <w:u w:val="single"/>
        </w:rPr>
        <w:t>SAM.gov</w:t>
      </w:r>
      <w:r w:rsidRPr="00704CC6">
        <w:rPr>
          <w:rFonts w:asciiTheme="minorHAnsi" w:hAnsiTheme="minorHAnsi" w:cstheme="minorHAnsi"/>
          <w:sz w:val="22"/>
          <w:szCs w:val="22"/>
        </w:rPr>
        <w:t xml:space="preserve"> showing active, current registration.  NOTE that Registration in SAM must be maintained for the duration of the agreement and through easement closing.  </w:t>
      </w:r>
    </w:p>
    <w:p w14:paraId="1C456CE9" w14:textId="77777777" w:rsidR="009D05F0" w:rsidRPr="00704CC6" w:rsidRDefault="009D05F0" w:rsidP="00704CC6">
      <w:pPr>
        <w:pStyle w:val="ListParagraph"/>
        <w:numPr>
          <w:ilvl w:val="0"/>
          <w:numId w:val="31"/>
        </w:numPr>
        <w:tabs>
          <w:tab w:val="left" w:pos="1080"/>
        </w:tabs>
        <w:spacing w:before="60"/>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5"/>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A DUNS (Dun &amp; Bradstreet) number is required.</w:t>
      </w:r>
    </w:p>
    <w:p w14:paraId="2E6FDD45" w14:textId="77777777" w:rsidR="009D05F0" w:rsidRPr="00704CC6" w:rsidRDefault="009D05F0" w:rsidP="00704CC6">
      <w:pPr>
        <w:pStyle w:val="ListParagraph"/>
        <w:numPr>
          <w:ilvl w:val="0"/>
          <w:numId w:val="31"/>
        </w:numPr>
        <w:tabs>
          <w:tab w:val="left" w:pos="1080"/>
        </w:tabs>
        <w:spacing w:before="60"/>
        <w:ind w:left="360"/>
        <w:rPr>
          <w:rFonts w:asciiTheme="minorHAnsi" w:hAnsiTheme="minorHAnsi" w:cstheme="minorHAnsi"/>
          <w:sz w:val="22"/>
          <w:szCs w:val="22"/>
        </w:rPr>
      </w:pPr>
      <w:r w:rsidRPr="00704CC6">
        <w:rPr>
          <w:rFonts w:asciiTheme="minorHAnsi" w:hAnsiTheme="minorHAnsi" w:cstheme="minorHAnsi"/>
          <w:sz w:val="22"/>
          <w:szCs w:val="22"/>
        </w:rPr>
        <w:fldChar w:fldCharType="begin">
          <w:ffData>
            <w:name w:val="Check15"/>
            <w:enabled/>
            <w:calcOnExit w:val="0"/>
            <w:checkBox>
              <w:sizeAuto/>
              <w:default w:val="0"/>
            </w:checkBox>
          </w:ffData>
        </w:fldChar>
      </w:r>
      <w:r w:rsidRPr="00704CC6">
        <w:rPr>
          <w:rFonts w:asciiTheme="minorHAnsi" w:hAnsiTheme="minorHAnsi" w:cstheme="minorHAnsi"/>
          <w:sz w:val="22"/>
          <w:szCs w:val="22"/>
        </w:rPr>
        <w:instrText xml:space="preserve"> FORMCHECKBOX </w:instrText>
      </w:r>
      <w:r w:rsidR="0023019D">
        <w:rPr>
          <w:rFonts w:asciiTheme="minorHAnsi" w:hAnsiTheme="minorHAnsi" w:cstheme="minorHAnsi"/>
          <w:sz w:val="22"/>
          <w:szCs w:val="22"/>
        </w:rPr>
      </w:r>
      <w:r w:rsidR="0023019D">
        <w:rPr>
          <w:rFonts w:asciiTheme="minorHAnsi" w:hAnsiTheme="minorHAnsi" w:cstheme="minorHAnsi"/>
          <w:sz w:val="22"/>
          <w:szCs w:val="22"/>
        </w:rPr>
        <w:fldChar w:fldCharType="separate"/>
      </w:r>
      <w:r w:rsidRPr="00704CC6">
        <w:rPr>
          <w:rFonts w:asciiTheme="minorHAnsi" w:hAnsiTheme="minorHAnsi" w:cstheme="minorHAnsi"/>
          <w:sz w:val="22"/>
          <w:szCs w:val="22"/>
        </w:rPr>
        <w:fldChar w:fldCharType="end"/>
      </w:r>
      <w:r w:rsidRPr="00704CC6">
        <w:rPr>
          <w:rFonts w:asciiTheme="minorHAnsi" w:hAnsiTheme="minorHAnsi" w:cstheme="minorHAnsi"/>
          <w:sz w:val="22"/>
          <w:szCs w:val="22"/>
        </w:rPr>
        <w:t xml:space="preserve"> Signature authority documents for Applicant Entities (</w:t>
      </w:r>
      <w:proofErr w:type="gramStart"/>
      <w:r w:rsidRPr="00704CC6">
        <w:rPr>
          <w:rFonts w:asciiTheme="minorHAnsi" w:hAnsiTheme="minorHAnsi" w:cstheme="minorHAnsi"/>
          <w:sz w:val="22"/>
          <w:szCs w:val="22"/>
        </w:rPr>
        <w:t>e.g.</w:t>
      </w:r>
      <w:proofErr w:type="gramEnd"/>
      <w:r w:rsidRPr="00704CC6">
        <w:rPr>
          <w:rFonts w:asciiTheme="minorHAnsi" w:hAnsiTheme="minorHAnsi" w:cstheme="minorHAnsi"/>
          <w:sz w:val="22"/>
          <w:szCs w:val="22"/>
        </w:rPr>
        <w:t xml:space="preserve"> articles of incorporation, LLC papers, trust documents, etc.)</w:t>
      </w:r>
    </w:p>
    <w:p w14:paraId="5EAD9799" w14:textId="77777777" w:rsidR="00977526" w:rsidRDefault="00977526" w:rsidP="004D65D4">
      <w:pPr>
        <w:contextualSpacing/>
        <w:rPr>
          <w:rFonts w:asciiTheme="minorHAnsi" w:hAnsiTheme="minorHAnsi" w:cstheme="minorHAnsi"/>
          <w:sz w:val="22"/>
          <w:szCs w:val="22"/>
        </w:rPr>
      </w:pPr>
    </w:p>
    <w:p w14:paraId="768BCBAD" w14:textId="6C11A17C" w:rsidR="00977526" w:rsidRDefault="00977526" w:rsidP="00977526">
      <w:pPr>
        <w:pBdr>
          <w:bottom w:val="single" w:sz="4" w:space="1" w:color="auto"/>
        </w:pBdr>
        <w:spacing w:after="160"/>
        <w:contextualSpacing/>
        <w:rPr>
          <w:rFonts w:asciiTheme="minorHAnsi" w:hAnsiTheme="minorHAnsi" w:cstheme="minorHAnsi"/>
          <w:b/>
          <w:bCs/>
          <w:sz w:val="28"/>
          <w:szCs w:val="28"/>
        </w:rPr>
      </w:pPr>
      <w:r>
        <w:rPr>
          <w:rFonts w:asciiTheme="minorHAnsi" w:hAnsiTheme="minorHAnsi" w:cstheme="minorHAnsi"/>
          <w:b/>
          <w:bCs/>
          <w:sz w:val="28"/>
          <w:szCs w:val="28"/>
        </w:rPr>
        <w:t xml:space="preserve">Notes </w:t>
      </w:r>
    </w:p>
    <w:p w14:paraId="6E55DBF0" w14:textId="77777777" w:rsidR="00977526" w:rsidRDefault="00977526" w:rsidP="004D65D4">
      <w:pPr>
        <w:contextualSpacing/>
        <w:rPr>
          <w:rFonts w:asciiTheme="minorHAnsi" w:hAnsiTheme="minorHAnsi" w:cstheme="minorHAnsi"/>
          <w:sz w:val="22"/>
          <w:szCs w:val="22"/>
        </w:rPr>
      </w:pPr>
    </w:p>
    <w:p w14:paraId="0AAF8A51" w14:textId="77777777" w:rsidR="00977526" w:rsidRPr="004D65D4" w:rsidRDefault="00977526" w:rsidP="00977526">
      <w:pPr>
        <w:pBdr>
          <w:bottom w:val="single" w:sz="4" w:space="1" w:color="auto"/>
        </w:pBdr>
        <w:contextualSpacing/>
        <w:rPr>
          <w:rFonts w:asciiTheme="minorHAnsi" w:hAnsiTheme="minorHAnsi" w:cstheme="minorHAnsi"/>
          <w:sz w:val="22"/>
          <w:szCs w:val="22"/>
        </w:rPr>
      </w:pPr>
    </w:p>
    <w:p w14:paraId="30BE2C20" w14:textId="77777777" w:rsidR="00977526" w:rsidRDefault="00977526" w:rsidP="004D65D4">
      <w:pPr>
        <w:contextualSpacing/>
        <w:rPr>
          <w:rFonts w:asciiTheme="minorHAnsi" w:hAnsiTheme="minorHAnsi" w:cstheme="minorHAnsi"/>
          <w:sz w:val="22"/>
          <w:szCs w:val="22"/>
        </w:rPr>
      </w:pPr>
    </w:p>
    <w:p w14:paraId="758951E3" w14:textId="77777777" w:rsidR="00977526" w:rsidRPr="004D65D4" w:rsidRDefault="00977526" w:rsidP="00977526">
      <w:pPr>
        <w:pBdr>
          <w:bottom w:val="single" w:sz="4" w:space="1" w:color="auto"/>
        </w:pBdr>
        <w:contextualSpacing/>
        <w:rPr>
          <w:rFonts w:asciiTheme="minorHAnsi" w:hAnsiTheme="minorHAnsi" w:cstheme="minorHAnsi"/>
          <w:sz w:val="22"/>
          <w:szCs w:val="22"/>
        </w:rPr>
      </w:pPr>
    </w:p>
    <w:sectPr w:rsidR="00977526" w:rsidRPr="004D65D4" w:rsidSect="0097752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C406" w14:textId="77777777" w:rsidR="00C66480" w:rsidRDefault="00C66480" w:rsidP="000A1E14">
      <w:r>
        <w:separator/>
      </w:r>
    </w:p>
  </w:endnote>
  <w:endnote w:type="continuationSeparator" w:id="0">
    <w:p w14:paraId="78D4132D" w14:textId="77777777" w:rsidR="00C66480" w:rsidRDefault="00C66480" w:rsidP="000A1E14">
      <w:r>
        <w:continuationSeparator/>
      </w:r>
    </w:p>
  </w:endnote>
  <w:endnote w:type="continuationNotice" w:id="1">
    <w:p w14:paraId="7C0EEF59" w14:textId="77777777" w:rsidR="00C66480" w:rsidRDefault="00C66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BB2" w14:textId="226C693A" w:rsidR="000A1E14" w:rsidRPr="00DA2AEA" w:rsidRDefault="000A1E14" w:rsidP="00DA2AEA">
    <w:pPr>
      <w:pStyle w:val="Footer"/>
      <w:jc w:val="right"/>
      <w:rPr>
        <w:rFonts w:asciiTheme="minorHAnsi" w:hAnsiTheme="minorHAnsi" w:cstheme="minorHAnsi"/>
        <w:sz w:val="18"/>
        <w:szCs w:val="24"/>
      </w:rPr>
    </w:pPr>
    <w:r w:rsidRPr="00DA2AEA">
      <w:rPr>
        <w:rFonts w:asciiTheme="minorHAnsi" w:hAnsiTheme="minorHAnsi" w:cstheme="minorHAnsi"/>
        <w:sz w:val="18"/>
      </w:rPr>
      <w:t xml:space="preserve">Page </w:t>
    </w:r>
    <w:r w:rsidR="00574FD4" w:rsidRPr="00DA2AEA">
      <w:rPr>
        <w:rFonts w:asciiTheme="minorHAnsi" w:hAnsiTheme="minorHAnsi" w:cstheme="minorHAnsi"/>
        <w:sz w:val="18"/>
        <w:szCs w:val="24"/>
      </w:rPr>
      <w:fldChar w:fldCharType="begin"/>
    </w:r>
    <w:r w:rsidRPr="00DA2AEA">
      <w:rPr>
        <w:rFonts w:asciiTheme="minorHAnsi" w:hAnsiTheme="minorHAnsi" w:cstheme="minorHAnsi"/>
        <w:sz w:val="18"/>
      </w:rPr>
      <w:instrText xml:space="preserve"> PAGE </w:instrText>
    </w:r>
    <w:r w:rsidR="00574FD4" w:rsidRPr="00DA2AEA">
      <w:rPr>
        <w:rFonts w:asciiTheme="minorHAnsi" w:hAnsiTheme="minorHAnsi" w:cstheme="minorHAnsi"/>
        <w:sz w:val="18"/>
        <w:szCs w:val="24"/>
      </w:rPr>
      <w:fldChar w:fldCharType="separate"/>
    </w:r>
    <w:r w:rsidR="00B979A9" w:rsidRPr="00DA2AEA">
      <w:rPr>
        <w:rFonts w:asciiTheme="minorHAnsi" w:hAnsiTheme="minorHAnsi" w:cstheme="minorHAnsi"/>
        <w:noProof/>
        <w:sz w:val="18"/>
      </w:rPr>
      <w:t>4</w:t>
    </w:r>
    <w:r w:rsidR="00574FD4" w:rsidRPr="00DA2AEA">
      <w:rPr>
        <w:rFonts w:asciiTheme="minorHAnsi" w:hAnsiTheme="minorHAnsi" w:cstheme="minorHAnsi"/>
        <w:sz w:val="18"/>
        <w:szCs w:val="24"/>
      </w:rPr>
      <w:fldChar w:fldCharType="end"/>
    </w:r>
    <w:r w:rsidRPr="00DA2AEA">
      <w:rPr>
        <w:rFonts w:asciiTheme="minorHAnsi" w:hAnsiTheme="minorHAnsi" w:cstheme="minorHAnsi"/>
        <w:sz w:val="18"/>
      </w:rPr>
      <w:t xml:space="preserve"> of </w:t>
    </w:r>
    <w:r w:rsidR="00574FD4" w:rsidRPr="00DA2AEA">
      <w:rPr>
        <w:rFonts w:asciiTheme="minorHAnsi" w:hAnsiTheme="minorHAnsi" w:cstheme="minorHAnsi"/>
        <w:sz w:val="18"/>
        <w:szCs w:val="24"/>
      </w:rPr>
      <w:fldChar w:fldCharType="begin"/>
    </w:r>
    <w:r w:rsidRPr="00DA2AEA">
      <w:rPr>
        <w:rFonts w:asciiTheme="minorHAnsi" w:hAnsiTheme="minorHAnsi" w:cstheme="minorHAnsi"/>
        <w:sz w:val="18"/>
      </w:rPr>
      <w:instrText xml:space="preserve"> NUMPAGES  </w:instrText>
    </w:r>
    <w:r w:rsidR="00574FD4" w:rsidRPr="00DA2AEA">
      <w:rPr>
        <w:rFonts w:asciiTheme="minorHAnsi" w:hAnsiTheme="minorHAnsi" w:cstheme="minorHAnsi"/>
        <w:sz w:val="18"/>
        <w:szCs w:val="24"/>
      </w:rPr>
      <w:fldChar w:fldCharType="separate"/>
    </w:r>
    <w:r w:rsidR="00B979A9" w:rsidRPr="00DA2AEA">
      <w:rPr>
        <w:rFonts w:asciiTheme="minorHAnsi" w:hAnsiTheme="minorHAnsi" w:cstheme="minorHAnsi"/>
        <w:noProof/>
        <w:sz w:val="18"/>
      </w:rPr>
      <w:t>4</w:t>
    </w:r>
    <w:r w:rsidR="00574FD4" w:rsidRPr="00DA2AEA">
      <w:rPr>
        <w:rFonts w:asciiTheme="minorHAnsi" w:hAnsiTheme="minorHAnsi" w:cstheme="minorHAns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2BBA" w14:textId="77777777" w:rsidR="00C66480" w:rsidRDefault="00C66480" w:rsidP="000A1E14">
      <w:r>
        <w:separator/>
      </w:r>
    </w:p>
  </w:footnote>
  <w:footnote w:type="continuationSeparator" w:id="0">
    <w:p w14:paraId="2A23D395" w14:textId="77777777" w:rsidR="00C66480" w:rsidRDefault="00C66480" w:rsidP="000A1E14">
      <w:r>
        <w:continuationSeparator/>
      </w:r>
    </w:p>
  </w:footnote>
  <w:footnote w:type="continuationNotice" w:id="1">
    <w:p w14:paraId="24A62A3E" w14:textId="77777777" w:rsidR="00C66480" w:rsidRDefault="00C66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1C46" w14:textId="36CAD741" w:rsidR="003D06AE" w:rsidRPr="003D06AE" w:rsidRDefault="003D06AE" w:rsidP="003D06AE">
    <w:pPr>
      <w:pStyle w:val="Footer"/>
      <w:jc w:val="right"/>
      <w:rPr>
        <w:rFonts w:asciiTheme="minorHAnsi" w:hAnsiTheme="minorHAnsi" w:cstheme="minorHAnsi"/>
        <w:i/>
        <w:sz w:val="18"/>
        <w:szCs w:val="18"/>
      </w:rPr>
    </w:pPr>
    <w:r w:rsidRPr="003D06AE">
      <w:rPr>
        <w:rFonts w:asciiTheme="minorHAnsi" w:hAnsiTheme="minorHAnsi" w:cstheme="minorHAnsi"/>
        <w:sz w:val="18"/>
        <w:szCs w:val="18"/>
      </w:rPr>
      <w:t xml:space="preserve"> ALE Application Checklist of Package Documents, USDA NRCS Virginia, FY-24      </w:t>
    </w:r>
    <w:sdt>
      <w:sdtPr>
        <w:rPr>
          <w:rFonts w:asciiTheme="minorHAnsi" w:hAnsiTheme="minorHAnsi" w:cstheme="minorHAnsi"/>
          <w:sz w:val="18"/>
          <w:szCs w:val="18"/>
        </w:rPr>
        <w:id w:val="673535228"/>
        <w:docPartObj>
          <w:docPartGallery w:val="Page Numbers (Top of Page)"/>
          <w:docPartUnique/>
        </w:docPartObj>
      </w:sdtPr>
      <w:sdtEndPr/>
      <w:sdtContent>
        <w:r w:rsidRPr="003D06AE">
          <w:rPr>
            <w:rFonts w:asciiTheme="minorHAnsi" w:hAnsiTheme="minorHAnsi" w:cstheme="minorHAnsi"/>
            <w:sz w:val="18"/>
            <w:szCs w:val="18"/>
          </w:rPr>
          <w:t xml:space="preserve">Page </w:t>
        </w:r>
        <w:r w:rsidRPr="003D06AE">
          <w:rPr>
            <w:rFonts w:asciiTheme="minorHAnsi" w:hAnsiTheme="minorHAnsi" w:cstheme="minorHAnsi"/>
            <w:sz w:val="18"/>
            <w:szCs w:val="18"/>
          </w:rPr>
          <w:fldChar w:fldCharType="begin"/>
        </w:r>
        <w:r w:rsidRPr="003D06AE">
          <w:rPr>
            <w:rFonts w:asciiTheme="minorHAnsi" w:hAnsiTheme="minorHAnsi" w:cstheme="minorHAnsi"/>
            <w:sz w:val="18"/>
            <w:szCs w:val="18"/>
          </w:rPr>
          <w:instrText xml:space="preserve"> PAGE </w:instrText>
        </w:r>
        <w:r w:rsidRPr="003D06AE">
          <w:rPr>
            <w:rFonts w:asciiTheme="minorHAnsi" w:hAnsiTheme="minorHAnsi" w:cstheme="minorHAnsi"/>
            <w:sz w:val="18"/>
            <w:szCs w:val="18"/>
          </w:rPr>
          <w:fldChar w:fldCharType="separate"/>
        </w:r>
        <w:r w:rsidRPr="003D06AE">
          <w:rPr>
            <w:rFonts w:asciiTheme="minorHAnsi" w:hAnsiTheme="minorHAnsi" w:cstheme="minorHAnsi"/>
            <w:sz w:val="18"/>
            <w:szCs w:val="18"/>
          </w:rPr>
          <w:t>1</w:t>
        </w:r>
        <w:r w:rsidRPr="003D06AE">
          <w:rPr>
            <w:rFonts w:asciiTheme="minorHAnsi" w:hAnsiTheme="minorHAnsi" w:cstheme="minorHAnsi"/>
            <w:sz w:val="18"/>
            <w:szCs w:val="18"/>
          </w:rPr>
          <w:fldChar w:fldCharType="end"/>
        </w:r>
        <w:r w:rsidRPr="003D06AE">
          <w:rPr>
            <w:rFonts w:asciiTheme="minorHAnsi" w:hAnsiTheme="minorHAnsi" w:cstheme="minorHAnsi"/>
            <w:sz w:val="18"/>
            <w:szCs w:val="18"/>
          </w:rPr>
          <w:t xml:space="preserve"> of </w:t>
        </w:r>
        <w:r w:rsidRPr="003D06AE">
          <w:rPr>
            <w:rFonts w:asciiTheme="minorHAnsi" w:hAnsiTheme="minorHAnsi" w:cstheme="minorHAnsi"/>
            <w:sz w:val="18"/>
            <w:szCs w:val="18"/>
          </w:rPr>
          <w:fldChar w:fldCharType="begin"/>
        </w:r>
        <w:r w:rsidRPr="003D06AE">
          <w:rPr>
            <w:rFonts w:asciiTheme="minorHAnsi" w:hAnsiTheme="minorHAnsi" w:cstheme="minorHAnsi"/>
            <w:sz w:val="18"/>
            <w:szCs w:val="18"/>
          </w:rPr>
          <w:instrText xml:space="preserve"> NUMPAGES  </w:instrText>
        </w:r>
        <w:r w:rsidRPr="003D06AE">
          <w:rPr>
            <w:rFonts w:asciiTheme="minorHAnsi" w:hAnsiTheme="minorHAnsi" w:cstheme="minorHAnsi"/>
            <w:sz w:val="18"/>
            <w:szCs w:val="18"/>
          </w:rPr>
          <w:fldChar w:fldCharType="separate"/>
        </w:r>
        <w:r w:rsidRPr="003D06AE">
          <w:rPr>
            <w:rFonts w:asciiTheme="minorHAnsi" w:hAnsiTheme="minorHAnsi" w:cstheme="minorHAnsi"/>
            <w:sz w:val="18"/>
            <w:szCs w:val="18"/>
          </w:rPr>
          <w:t>6</w:t>
        </w:r>
        <w:r w:rsidRPr="003D06AE">
          <w:rPr>
            <w:rFonts w:asciiTheme="minorHAnsi" w:hAnsiTheme="minorHAnsi" w:cstheme="minorHAnsi"/>
            <w:sz w:val="18"/>
            <w:szCs w:val="18"/>
          </w:rPr>
          <w:fldChar w:fldCharType="end"/>
        </w:r>
      </w:sdtContent>
    </w:sdt>
  </w:p>
  <w:p w14:paraId="3B2E241F" w14:textId="1F9D7BA1" w:rsidR="000E1298" w:rsidRPr="009D05F0" w:rsidRDefault="000E1298">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E6CB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74255"/>
    <w:multiLevelType w:val="hybridMultilevel"/>
    <w:tmpl w:val="F0D81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77C89"/>
    <w:multiLevelType w:val="hybridMultilevel"/>
    <w:tmpl w:val="AC84E61E"/>
    <w:lvl w:ilvl="0" w:tplc="FFFFFFFF">
      <w:start w:val="1"/>
      <w:numFmt w:val="decimal"/>
      <w:lvlText w:val="%1."/>
      <w:lvlJc w:val="left"/>
      <w:pPr>
        <w:ind w:left="360" w:hanging="360"/>
      </w:pPr>
    </w:lvl>
    <w:lvl w:ilvl="1" w:tplc="FFFFFFFF">
      <w:numFmt w:val="bullet"/>
      <w:lvlText w:val="-"/>
      <w:lvlJc w:val="left"/>
      <w:pPr>
        <w:ind w:left="1080" w:hanging="360"/>
      </w:pPr>
      <w:rPr>
        <w:rFonts w:ascii="Arial Narrow" w:eastAsia="Times" w:hAnsi="Arial Narrow" w:cs="Aria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04090015">
      <w:start w:val="1"/>
      <w:numFmt w:val="upperLetter"/>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57793D"/>
    <w:multiLevelType w:val="hybridMultilevel"/>
    <w:tmpl w:val="27C2BD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331D"/>
    <w:multiLevelType w:val="hybridMultilevel"/>
    <w:tmpl w:val="08423AC4"/>
    <w:lvl w:ilvl="0" w:tplc="FAB0F5A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6D1A47"/>
    <w:multiLevelType w:val="hybridMultilevel"/>
    <w:tmpl w:val="52447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36D27"/>
    <w:multiLevelType w:val="hybridMultilevel"/>
    <w:tmpl w:val="7BC0EC0E"/>
    <w:lvl w:ilvl="0" w:tplc="EAC8C0E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A52E7A"/>
    <w:multiLevelType w:val="hybridMultilevel"/>
    <w:tmpl w:val="325EBCD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200EDD"/>
    <w:multiLevelType w:val="hybridMultilevel"/>
    <w:tmpl w:val="EE18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8178A"/>
    <w:multiLevelType w:val="hybridMultilevel"/>
    <w:tmpl w:val="B4441222"/>
    <w:lvl w:ilvl="0" w:tplc="FAB0F5A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0D6AEE"/>
    <w:multiLevelType w:val="hybridMultilevel"/>
    <w:tmpl w:val="049E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450D5"/>
    <w:multiLevelType w:val="hybridMultilevel"/>
    <w:tmpl w:val="9FFC1E7C"/>
    <w:lvl w:ilvl="0" w:tplc="75EC5DF8">
      <w:start w:val="5"/>
      <w:numFmt w:val="bullet"/>
      <w:lvlText w:val="•"/>
      <w:lvlJc w:val="left"/>
      <w:pPr>
        <w:ind w:left="720" w:hanging="360"/>
      </w:pPr>
      <w:rPr>
        <w:rFonts w:ascii="Arial" w:eastAsia="Time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46889"/>
    <w:multiLevelType w:val="hybridMultilevel"/>
    <w:tmpl w:val="76A04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D5A94"/>
    <w:multiLevelType w:val="hybridMultilevel"/>
    <w:tmpl w:val="3A52C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AB67F7"/>
    <w:multiLevelType w:val="hybridMultilevel"/>
    <w:tmpl w:val="F8FEB436"/>
    <w:lvl w:ilvl="0" w:tplc="A058C866">
      <w:start w:val="1"/>
      <w:numFmt w:val="decimal"/>
      <w:lvlText w:val="%1."/>
      <w:lvlJc w:val="left"/>
      <w:pPr>
        <w:tabs>
          <w:tab w:val="num" w:pos="1080"/>
        </w:tabs>
        <w:ind w:left="1080" w:hanging="360"/>
      </w:pPr>
      <w:rPr>
        <w:rFonts w:hint="default"/>
      </w:rPr>
    </w:lvl>
    <w:lvl w:ilvl="1" w:tplc="2CA0565A">
      <w:start w:val="1"/>
      <w:numFmt w:val="upperLetter"/>
      <w:lvlText w:val="%2."/>
      <w:lvlJc w:val="left"/>
      <w:pPr>
        <w:tabs>
          <w:tab w:val="num" w:pos="1080"/>
        </w:tabs>
        <w:ind w:left="1080" w:hanging="360"/>
      </w:pPr>
      <w:rPr>
        <w:rFonts w:hint="default"/>
        <w:caps w:val="0"/>
      </w:rPr>
    </w:lvl>
    <w:lvl w:ilvl="2" w:tplc="F6801B3E">
      <w:start w:val="1"/>
      <w:numFmt w:val="bullet"/>
      <w:lvlText w:val=""/>
      <w:lvlJc w:val="left"/>
      <w:pPr>
        <w:tabs>
          <w:tab w:val="num" w:pos="1440"/>
        </w:tabs>
        <w:ind w:left="1440" w:hanging="360"/>
      </w:pPr>
      <w:rPr>
        <w:rFonts w:ascii="Symbol" w:hAnsi="Symbol" w:hint="default"/>
      </w:rPr>
    </w:lvl>
    <w:lvl w:ilvl="3" w:tplc="88D61522">
      <w:start w:val="1"/>
      <w:numFmt w:val="bullet"/>
      <w:lvlText w:val=""/>
      <w:lvlJc w:val="left"/>
      <w:pPr>
        <w:tabs>
          <w:tab w:val="num" w:pos="2160"/>
        </w:tabs>
        <w:ind w:left="2160" w:hanging="360"/>
      </w:pPr>
      <w:rPr>
        <w:rFonts w:ascii="Wingdings" w:hAnsi="Wingding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C93735"/>
    <w:multiLevelType w:val="hybridMultilevel"/>
    <w:tmpl w:val="C09237E8"/>
    <w:lvl w:ilvl="0" w:tplc="FFFFFFFF">
      <w:start w:val="1"/>
      <w:numFmt w:val="decimal"/>
      <w:lvlText w:val="%1."/>
      <w:lvlJc w:val="left"/>
      <w:pPr>
        <w:ind w:left="360" w:hanging="360"/>
      </w:pPr>
    </w:lvl>
    <w:lvl w:ilvl="1" w:tplc="04090015">
      <w:start w:val="1"/>
      <w:numFmt w:val="upp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upperLetter"/>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9C216AC"/>
    <w:multiLevelType w:val="hybridMultilevel"/>
    <w:tmpl w:val="0FA8FB9A"/>
    <w:lvl w:ilvl="0" w:tplc="16B0C5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4583C"/>
    <w:multiLevelType w:val="hybridMultilevel"/>
    <w:tmpl w:val="6C325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BA31DA"/>
    <w:multiLevelType w:val="hybridMultilevel"/>
    <w:tmpl w:val="519670D0"/>
    <w:lvl w:ilvl="0" w:tplc="16B0C5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C7C9A"/>
    <w:multiLevelType w:val="hybridMultilevel"/>
    <w:tmpl w:val="4792130A"/>
    <w:lvl w:ilvl="0" w:tplc="75EC5DF8">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2E72"/>
    <w:multiLevelType w:val="hybridMultilevel"/>
    <w:tmpl w:val="ADD41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5F7CB0"/>
    <w:multiLevelType w:val="hybridMultilevel"/>
    <w:tmpl w:val="75828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2B2D99"/>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15E7D"/>
    <w:multiLevelType w:val="hybridMultilevel"/>
    <w:tmpl w:val="18C6BCEA"/>
    <w:lvl w:ilvl="0" w:tplc="FAB0F5A6">
      <w:numFmt w:val="bullet"/>
      <w:lvlText w:val="•"/>
      <w:lvlJc w:val="left"/>
      <w:pPr>
        <w:ind w:left="180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D1617"/>
    <w:multiLevelType w:val="hybridMultilevel"/>
    <w:tmpl w:val="0D781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E427F"/>
    <w:multiLevelType w:val="hybridMultilevel"/>
    <w:tmpl w:val="99AA877A"/>
    <w:lvl w:ilvl="0" w:tplc="04090001">
      <w:start w:val="1"/>
      <w:numFmt w:val="bullet"/>
      <w:lvlText w:val=""/>
      <w:lvlJc w:val="left"/>
      <w:pPr>
        <w:ind w:left="360" w:hanging="360"/>
      </w:pPr>
      <w:rPr>
        <w:rFonts w:ascii="Symbol" w:hAnsi="Symbol" w:hint="default"/>
      </w:rPr>
    </w:lvl>
    <w:lvl w:ilvl="1" w:tplc="FAB0F5A6">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E24EA0"/>
    <w:multiLevelType w:val="hybridMultilevel"/>
    <w:tmpl w:val="4E629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DA6464"/>
    <w:multiLevelType w:val="hybridMultilevel"/>
    <w:tmpl w:val="43986D78"/>
    <w:lvl w:ilvl="0" w:tplc="EAC8C0E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25205F"/>
    <w:multiLevelType w:val="hybridMultilevel"/>
    <w:tmpl w:val="42B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61D40"/>
    <w:multiLevelType w:val="hybridMultilevel"/>
    <w:tmpl w:val="B060F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6E6CE7"/>
    <w:multiLevelType w:val="hybridMultilevel"/>
    <w:tmpl w:val="EBE2BA44"/>
    <w:lvl w:ilvl="0" w:tplc="0409000F">
      <w:start w:val="1"/>
      <w:numFmt w:val="decimal"/>
      <w:lvlText w:val="%1."/>
      <w:lvlJc w:val="left"/>
      <w:pPr>
        <w:ind w:left="360" w:hanging="360"/>
      </w:pPr>
    </w:lvl>
    <w:lvl w:ilvl="1" w:tplc="35DC9262">
      <w:numFmt w:val="bullet"/>
      <w:lvlText w:val="-"/>
      <w:lvlJc w:val="left"/>
      <w:pPr>
        <w:ind w:left="1080" w:hanging="360"/>
      </w:pPr>
      <w:rPr>
        <w:rFonts w:ascii="Arial Narrow" w:eastAsia="Times" w:hAnsi="Arial Narrow"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20145F"/>
    <w:multiLevelType w:val="hybridMultilevel"/>
    <w:tmpl w:val="2DF0C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2C3FC1"/>
    <w:multiLevelType w:val="hybridMultilevel"/>
    <w:tmpl w:val="C3FC3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C17C20"/>
    <w:multiLevelType w:val="hybridMultilevel"/>
    <w:tmpl w:val="3BCA3D50"/>
    <w:lvl w:ilvl="0" w:tplc="FAB0F5A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72E74AFC"/>
    <w:multiLevelType w:val="hybridMultilevel"/>
    <w:tmpl w:val="ACC6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E24596"/>
    <w:multiLevelType w:val="hybridMultilevel"/>
    <w:tmpl w:val="5DA4D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7767739">
    <w:abstractNumId w:val="14"/>
  </w:num>
  <w:num w:numId="2" w16cid:durableId="1432240433">
    <w:abstractNumId w:val="18"/>
  </w:num>
  <w:num w:numId="3" w16cid:durableId="121048001">
    <w:abstractNumId w:val="16"/>
  </w:num>
  <w:num w:numId="4" w16cid:durableId="442193556">
    <w:abstractNumId w:val="27"/>
  </w:num>
  <w:num w:numId="5" w16cid:durableId="1406565762">
    <w:abstractNumId w:val="6"/>
  </w:num>
  <w:num w:numId="6" w16cid:durableId="2056853403">
    <w:abstractNumId w:val="19"/>
  </w:num>
  <w:num w:numId="7" w16cid:durableId="782382172">
    <w:abstractNumId w:val="11"/>
  </w:num>
  <w:num w:numId="8" w16cid:durableId="1577477650">
    <w:abstractNumId w:val="30"/>
  </w:num>
  <w:num w:numId="9" w16cid:durableId="151402956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1450753">
    <w:abstractNumId w:val="28"/>
  </w:num>
  <w:num w:numId="11" w16cid:durableId="1191458175">
    <w:abstractNumId w:val="29"/>
  </w:num>
  <w:num w:numId="12" w16cid:durableId="1840542774">
    <w:abstractNumId w:val="26"/>
  </w:num>
  <w:num w:numId="13" w16cid:durableId="2135059378">
    <w:abstractNumId w:val="0"/>
  </w:num>
  <w:num w:numId="14" w16cid:durableId="1521436608">
    <w:abstractNumId w:val="2"/>
  </w:num>
  <w:num w:numId="15" w16cid:durableId="866867301">
    <w:abstractNumId w:val="15"/>
  </w:num>
  <w:num w:numId="16" w16cid:durableId="1396052373">
    <w:abstractNumId w:val="25"/>
  </w:num>
  <w:num w:numId="17" w16cid:durableId="604272640">
    <w:abstractNumId w:val="7"/>
  </w:num>
  <w:num w:numId="18" w16cid:durableId="93520973">
    <w:abstractNumId w:val="35"/>
  </w:num>
  <w:num w:numId="19" w16cid:durableId="544021661">
    <w:abstractNumId w:val="23"/>
  </w:num>
  <w:num w:numId="20" w16cid:durableId="946426525">
    <w:abstractNumId w:val="3"/>
  </w:num>
  <w:num w:numId="21" w16cid:durableId="92214671">
    <w:abstractNumId w:val="5"/>
  </w:num>
  <w:num w:numId="22" w16cid:durableId="1436247364">
    <w:abstractNumId w:val="34"/>
  </w:num>
  <w:num w:numId="23" w16cid:durableId="969895118">
    <w:abstractNumId w:val="20"/>
  </w:num>
  <w:num w:numId="24" w16cid:durableId="1126848107">
    <w:abstractNumId w:val="33"/>
  </w:num>
  <w:num w:numId="25" w16cid:durableId="2137790209">
    <w:abstractNumId w:val="13"/>
  </w:num>
  <w:num w:numId="26" w16cid:durableId="1213037900">
    <w:abstractNumId w:val="12"/>
  </w:num>
  <w:num w:numId="27" w16cid:durableId="642924303">
    <w:abstractNumId w:val="4"/>
  </w:num>
  <w:num w:numId="28" w16cid:durableId="1593275026">
    <w:abstractNumId w:val="9"/>
  </w:num>
  <w:num w:numId="29" w16cid:durableId="1600748734">
    <w:abstractNumId w:val="21"/>
  </w:num>
  <w:num w:numId="30" w16cid:durableId="1288202860">
    <w:abstractNumId w:val="1"/>
  </w:num>
  <w:num w:numId="31" w16cid:durableId="142157988">
    <w:abstractNumId w:val="22"/>
  </w:num>
  <w:num w:numId="32" w16cid:durableId="494691381">
    <w:abstractNumId w:val="8"/>
  </w:num>
  <w:num w:numId="33" w16cid:durableId="1463690388">
    <w:abstractNumId w:val="24"/>
  </w:num>
  <w:num w:numId="34" w16cid:durableId="168914377">
    <w:abstractNumId w:val="31"/>
  </w:num>
  <w:num w:numId="35" w16cid:durableId="2061786898">
    <w:abstractNumId w:val="32"/>
  </w:num>
  <w:num w:numId="36" w16cid:durableId="1684360577">
    <w:abstractNumId w:val="10"/>
  </w:num>
  <w:num w:numId="37" w16cid:durableId="9780694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E2"/>
    <w:rsid w:val="00006700"/>
    <w:rsid w:val="00010D00"/>
    <w:rsid w:val="00020CDB"/>
    <w:rsid w:val="00023602"/>
    <w:rsid w:val="0003344B"/>
    <w:rsid w:val="00036585"/>
    <w:rsid w:val="00045EA7"/>
    <w:rsid w:val="0006219A"/>
    <w:rsid w:val="00063CB9"/>
    <w:rsid w:val="00072837"/>
    <w:rsid w:val="00077602"/>
    <w:rsid w:val="00081DB3"/>
    <w:rsid w:val="00083853"/>
    <w:rsid w:val="000A1E14"/>
    <w:rsid w:val="000A4D55"/>
    <w:rsid w:val="000B7096"/>
    <w:rsid w:val="000B7CD9"/>
    <w:rsid w:val="000C10D6"/>
    <w:rsid w:val="000C781C"/>
    <w:rsid w:val="000E1298"/>
    <w:rsid w:val="000E3C00"/>
    <w:rsid w:val="000F56A3"/>
    <w:rsid w:val="000F7672"/>
    <w:rsid w:val="00102FBF"/>
    <w:rsid w:val="00111A25"/>
    <w:rsid w:val="0012095A"/>
    <w:rsid w:val="00121FAA"/>
    <w:rsid w:val="00131439"/>
    <w:rsid w:val="00134A34"/>
    <w:rsid w:val="0013595F"/>
    <w:rsid w:val="0014625C"/>
    <w:rsid w:val="00150224"/>
    <w:rsid w:val="00156C9F"/>
    <w:rsid w:val="0016541B"/>
    <w:rsid w:val="00172E00"/>
    <w:rsid w:val="00173BC1"/>
    <w:rsid w:val="00181A73"/>
    <w:rsid w:val="0019779D"/>
    <w:rsid w:val="001A4172"/>
    <w:rsid w:val="001A7AED"/>
    <w:rsid w:val="001B56CB"/>
    <w:rsid w:val="001B7F9E"/>
    <w:rsid w:val="001C4035"/>
    <w:rsid w:val="001C5AC3"/>
    <w:rsid w:val="001D00CE"/>
    <w:rsid w:val="001D0F03"/>
    <w:rsid w:val="001D4771"/>
    <w:rsid w:val="001E4BD3"/>
    <w:rsid w:val="001E5148"/>
    <w:rsid w:val="001F2018"/>
    <w:rsid w:val="0021020D"/>
    <w:rsid w:val="00213223"/>
    <w:rsid w:val="00213821"/>
    <w:rsid w:val="00216F8A"/>
    <w:rsid w:val="0023019D"/>
    <w:rsid w:val="00232F6A"/>
    <w:rsid w:val="00240F92"/>
    <w:rsid w:val="00254C08"/>
    <w:rsid w:val="00266983"/>
    <w:rsid w:val="0027071A"/>
    <w:rsid w:val="0027331C"/>
    <w:rsid w:val="0027639A"/>
    <w:rsid w:val="00277393"/>
    <w:rsid w:val="002839B3"/>
    <w:rsid w:val="00284161"/>
    <w:rsid w:val="00287C5F"/>
    <w:rsid w:val="00292B14"/>
    <w:rsid w:val="00295DF6"/>
    <w:rsid w:val="002A0D2A"/>
    <w:rsid w:val="002A1123"/>
    <w:rsid w:val="002B090E"/>
    <w:rsid w:val="002B0BBC"/>
    <w:rsid w:val="002D14E0"/>
    <w:rsid w:val="002E71DF"/>
    <w:rsid w:val="002F1DC7"/>
    <w:rsid w:val="002F32C0"/>
    <w:rsid w:val="003003E4"/>
    <w:rsid w:val="00300A07"/>
    <w:rsid w:val="00314181"/>
    <w:rsid w:val="0031714D"/>
    <w:rsid w:val="0032533E"/>
    <w:rsid w:val="00341332"/>
    <w:rsid w:val="00342FA1"/>
    <w:rsid w:val="00354D7E"/>
    <w:rsid w:val="0036221A"/>
    <w:rsid w:val="00380CD7"/>
    <w:rsid w:val="00386E64"/>
    <w:rsid w:val="0039131A"/>
    <w:rsid w:val="00393835"/>
    <w:rsid w:val="003B08B5"/>
    <w:rsid w:val="003B3FEF"/>
    <w:rsid w:val="003C54F5"/>
    <w:rsid w:val="003D06AE"/>
    <w:rsid w:val="003D09C6"/>
    <w:rsid w:val="003D3AA2"/>
    <w:rsid w:val="003D79D1"/>
    <w:rsid w:val="003E3C38"/>
    <w:rsid w:val="003E6743"/>
    <w:rsid w:val="0040166D"/>
    <w:rsid w:val="004066B7"/>
    <w:rsid w:val="004255F7"/>
    <w:rsid w:val="004274BB"/>
    <w:rsid w:val="004413AB"/>
    <w:rsid w:val="0044696C"/>
    <w:rsid w:val="00454E8D"/>
    <w:rsid w:val="00455755"/>
    <w:rsid w:val="00455BC2"/>
    <w:rsid w:val="0047287B"/>
    <w:rsid w:val="004754DE"/>
    <w:rsid w:val="00475F24"/>
    <w:rsid w:val="004813DE"/>
    <w:rsid w:val="00487ABB"/>
    <w:rsid w:val="004932FE"/>
    <w:rsid w:val="004976A5"/>
    <w:rsid w:val="004A1068"/>
    <w:rsid w:val="004A7484"/>
    <w:rsid w:val="004C381B"/>
    <w:rsid w:val="004C39B5"/>
    <w:rsid w:val="004C4682"/>
    <w:rsid w:val="004C594C"/>
    <w:rsid w:val="004C6027"/>
    <w:rsid w:val="004D65D4"/>
    <w:rsid w:val="004D784E"/>
    <w:rsid w:val="004E3DE6"/>
    <w:rsid w:val="004E442B"/>
    <w:rsid w:val="004E5CA1"/>
    <w:rsid w:val="004F5956"/>
    <w:rsid w:val="00513DC0"/>
    <w:rsid w:val="005174E0"/>
    <w:rsid w:val="005210F0"/>
    <w:rsid w:val="00532545"/>
    <w:rsid w:val="0053744D"/>
    <w:rsid w:val="005442E9"/>
    <w:rsid w:val="00561DCB"/>
    <w:rsid w:val="0056595B"/>
    <w:rsid w:val="00573A05"/>
    <w:rsid w:val="00574FD4"/>
    <w:rsid w:val="005863E7"/>
    <w:rsid w:val="005959F3"/>
    <w:rsid w:val="005B128F"/>
    <w:rsid w:val="005B192F"/>
    <w:rsid w:val="005C193B"/>
    <w:rsid w:val="005C35EA"/>
    <w:rsid w:val="005C6C08"/>
    <w:rsid w:val="005E3C9A"/>
    <w:rsid w:val="005F0FEB"/>
    <w:rsid w:val="00613F4C"/>
    <w:rsid w:val="00617A9E"/>
    <w:rsid w:val="00621A9B"/>
    <w:rsid w:val="00632A64"/>
    <w:rsid w:val="0063692B"/>
    <w:rsid w:val="00637094"/>
    <w:rsid w:val="006418A2"/>
    <w:rsid w:val="00641B8A"/>
    <w:rsid w:val="0064250F"/>
    <w:rsid w:val="00646AC2"/>
    <w:rsid w:val="00662903"/>
    <w:rsid w:val="0067343E"/>
    <w:rsid w:val="00683379"/>
    <w:rsid w:val="006902BF"/>
    <w:rsid w:val="0069497F"/>
    <w:rsid w:val="00695AA4"/>
    <w:rsid w:val="00697AFB"/>
    <w:rsid w:val="006A0651"/>
    <w:rsid w:val="006A558D"/>
    <w:rsid w:val="006B5022"/>
    <w:rsid w:val="006C1BC2"/>
    <w:rsid w:val="006C38EB"/>
    <w:rsid w:val="006C398B"/>
    <w:rsid w:val="006D3EE5"/>
    <w:rsid w:val="006D57EB"/>
    <w:rsid w:val="006D6463"/>
    <w:rsid w:val="006E1C91"/>
    <w:rsid w:val="006E5915"/>
    <w:rsid w:val="00704CC6"/>
    <w:rsid w:val="00711432"/>
    <w:rsid w:val="00722480"/>
    <w:rsid w:val="00743584"/>
    <w:rsid w:val="00745F53"/>
    <w:rsid w:val="0074749D"/>
    <w:rsid w:val="0075217D"/>
    <w:rsid w:val="00752BF3"/>
    <w:rsid w:val="00755F9D"/>
    <w:rsid w:val="0077418B"/>
    <w:rsid w:val="007754E2"/>
    <w:rsid w:val="007B2252"/>
    <w:rsid w:val="007B3663"/>
    <w:rsid w:val="007C344D"/>
    <w:rsid w:val="007C7070"/>
    <w:rsid w:val="007D6DDB"/>
    <w:rsid w:val="007E4505"/>
    <w:rsid w:val="007E6FDA"/>
    <w:rsid w:val="007F1A12"/>
    <w:rsid w:val="007F33AC"/>
    <w:rsid w:val="007F4F02"/>
    <w:rsid w:val="00801860"/>
    <w:rsid w:val="00803732"/>
    <w:rsid w:val="00806078"/>
    <w:rsid w:val="00815B99"/>
    <w:rsid w:val="008249BC"/>
    <w:rsid w:val="00827E2F"/>
    <w:rsid w:val="00833BE9"/>
    <w:rsid w:val="00837017"/>
    <w:rsid w:val="0086334F"/>
    <w:rsid w:val="00863951"/>
    <w:rsid w:val="008705CA"/>
    <w:rsid w:val="00873103"/>
    <w:rsid w:val="00893F63"/>
    <w:rsid w:val="008A2D73"/>
    <w:rsid w:val="008A6311"/>
    <w:rsid w:val="008B738B"/>
    <w:rsid w:val="008B7433"/>
    <w:rsid w:val="008C1C34"/>
    <w:rsid w:val="008C268A"/>
    <w:rsid w:val="008E69C3"/>
    <w:rsid w:val="008F667A"/>
    <w:rsid w:val="008F669F"/>
    <w:rsid w:val="00904309"/>
    <w:rsid w:val="00916DB2"/>
    <w:rsid w:val="0092518D"/>
    <w:rsid w:val="009403F3"/>
    <w:rsid w:val="00967482"/>
    <w:rsid w:val="009711AB"/>
    <w:rsid w:val="00973F86"/>
    <w:rsid w:val="00974C51"/>
    <w:rsid w:val="00977526"/>
    <w:rsid w:val="00983E2C"/>
    <w:rsid w:val="009840D3"/>
    <w:rsid w:val="00984CAA"/>
    <w:rsid w:val="00987B84"/>
    <w:rsid w:val="00987CA5"/>
    <w:rsid w:val="00994E10"/>
    <w:rsid w:val="00997593"/>
    <w:rsid w:val="009B1112"/>
    <w:rsid w:val="009C54FF"/>
    <w:rsid w:val="009D05F0"/>
    <w:rsid w:val="009D6640"/>
    <w:rsid w:val="009F1B9B"/>
    <w:rsid w:val="009F42DA"/>
    <w:rsid w:val="00A16384"/>
    <w:rsid w:val="00A169B8"/>
    <w:rsid w:val="00A26C6E"/>
    <w:rsid w:val="00A2779F"/>
    <w:rsid w:val="00A32142"/>
    <w:rsid w:val="00A34DC8"/>
    <w:rsid w:val="00A3696A"/>
    <w:rsid w:val="00A40DC3"/>
    <w:rsid w:val="00A44580"/>
    <w:rsid w:val="00A525B0"/>
    <w:rsid w:val="00A60575"/>
    <w:rsid w:val="00A80D55"/>
    <w:rsid w:val="00A91C16"/>
    <w:rsid w:val="00A95027"/>
    <w:rsid w:val="00AA4CAF"/>
    <w:rsid w:val="00AB2E4E"/>
    <w:rsid w:val="00AB3DDE"/>
    <w:rsid w:val="00AC3AA6"/>
    <w:rsid w:val="00AC7BD7"/>
    <w:rsid w:val="00AF2E20"/>
    <w:rsid w:val="00B065FB"/>
    <w:rsid w:val="00B122AC"/>
    <w:rsid w:val="00B2237C"/>
    <w:rsid w:val="00B36C2E"/>
    <w:rsid w:val="00B44312"/>
    <w:rsid w:val="00B45C9D"/>
    <w:rsid w:val="00B60045"/>
    <w:rsid w:val="00B92F2C"/>
    <w:rsid w:val="00B95196"/>
    <w:rsid w:val="00B979A9"/>
    <w:rsid w:val="00BA1515"/>
    <w:rsid w:val="00BB1861"/>
    <w:rsid w:val="00BB598D"/>
    <w:rsid w:val="00BB6AD5"/>
    <w:rsid w:val="00BE24B5"/>
    <w:rsid w:val="00BE4868"/>
    <w:rsid w:val="00BF4CA3"/>
    <w:rsid w:val="00C16502"/>
    <w:rsid w:val="00C23830"/>
    <w:rsid w:val="00C25C72"/>
    <w:rsid w:val="00C37942"/>
    <w:rsid w:val="00C63311"/>
    <w:rsid w:val="00C66480"/>
    <w:rsid w:val="00C834CC"/>
    <w:rsid w:val="00C8599E"/>
    <w:rsid w:val="00CD3C74"/>
    <w:rsid w:val="00CD5867"/>
    <w:rsid w:val="00CD6900"/>
    <w:rsid w:val="00CD6C88"/>
    <w:rsid w:val="00CE6815"/>
    <w:rsid w:val="00CE6B65"/>
    <w:rsid w:val="00CF56A2"/>
    <w:rsid w:val="00D03B91"/>
    <w:rsid w:val="00D139B1"/>
    <w:rsid w:val="00D25258"/>
    <w:rsid w:val="00D5721F"/>
    <w:rsid w:val="00D761F9"/>
    <w:rsid w:val="00D924B6"/>
    <w:rsid w:val="00D92ACA"/>
    <w:rsid w:val="00DA0A0B"/>
    <w:rsid w:val="00DA1939"/>
    <w:rsid w:val="00DA2AEA"/>
    <w:rsid w:val="00DD3531"/>
    <w:rsid w:val="00DE0A98"/>
    <w:rsid w:val="00DE7EE1"/>
    <w:rsid w:val="00DF0858"/>
    <w:rsid w:val="00DF5E29"/>
    <w:rsid w:val="00E028F2"/>
    <w:rsid w:val="00E03C17"/>
    <w:rsid w:val="00E0401D"/>
    <w:rsid w:val="00E0654C"/>
    <w:rsid w:val="00E07F45"/>
    <w:rsid w:val="00E131C7"/>
    <w:rsid w:val="00E25756"/>
    <w:rsid w:val="00E40398"/>
    <w:rsid w:val="00E45466"/>
    <w:rsid w:val="00E46E93"/>
    <w:rsid w:val="00E50CC9"/>
    <w:rsid w:val="00E50E32"/>
    <w:rsid w:val="00E51FBC"/>
    <w:rsid w:val="00E526A1"/>
    <w:rsid w:val="00E62098"/>
    <w:rsid w:val="00E640E1"/>
    <w:rsid w:val="00E67138"/>
    <w:rsid w:val="00E70229"/>
    <w:rsid w:val="00E76879"/>
    <w:rsid w:val="00E848C2"/>
    <w:rsid w:val="00E90DEF"/>
    <w:rsid w:val="00E9739B"/>
    <w:rsid w:val="00EA0072"/>
    <w:rsid w:val="00EA0FBB"/>
    <w:rsid w:val="00EA19A8"/>
    <w:rsid w:val="00EA3E82"/>
    <w:rsid w:val="00EB1978"/>
    <w:rsid w:val="00EF0261"/>
    <w:rsid w:val="00EF4B0B"/>
    <w:rsid w:val="00F04787"/>
    <w:rsid w:val="00F277AD"/>
    <w:rsid w:val="00F30BDC"/>
    <w:rsid w:val="00F524AD"/>
    <w:rsid w:val="00F531ED"/>
    <w:rsid w:val="00F71173"/>
    <w:rsid w:val="00F852EF"/>
    <w:rsid w:val="00F94F57"/>
    <w:rsid w:val="00FA74C2"/>
    <w:rsid w:val="00FB0044"/>
    <w:rsid w:val="00FC3AAE"/>
    <w:rsid w:val="00FC633F"/>
    <w:rsid w:val="00FD3EFE"/>
    <w:rsid w:val="00FD4E31"/>
    <w:rsid w:val="00FE1CF2"/>
    <w:rsid w:val="00FE2814"/>
    <w:rsid w:val="00FF00DE"/>
    <w:rsid w:val="00FF23FD"/>
    <w:rsid w:val="00FF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BF764DC"/>
  <w15:chartTrackingRefBased/>
  <w15:docId w15:val="{600EF3DD-82AE-4C31-8609-781D4F8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4E2"/>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54E2"/>
    <w:rPr>
      <w:rFonts w:ascii="Tahoma" w:hAnsi="Tahoma" w:cs="Tahoma"/>
      <w:sz w:val="16"/>
      <w:szCs w:val="16"/>
    </w:rPr>
  </w:style>
  <w:style w:type="paragraph" w:styleId="Header">
    <w:name w:val="header"/>
    <w:basedOn w:val="Normal"/>
    <w:link w:val="HeaderChar"/>
    <w:uiPriority w:val="99"/>
    <w:rsid w:val="000A1E14"/>
    <w:pPr>
      <w:tabs>
        <w:tab w:val="center" w:pos="4680"/>
        <w:tab w:val="right" w:pos="9360"/>
      </w:tabs>
    </w:pPr>
  </w:style>
  <w:style w:type="character" w:customStyle="1" w:styleId="HeaderChar">
    <w:name w:val="Header Char"/>
    <w:link w:val="Header"/>
    <w:uiPriority w:val="99"/>
    <w:rsid w:val="000A1E14"/>
    <w:rPr>
      <w:rFonts w:ascii="Times" w:eastAsia="Times" w:hAnsi="Times"/>
      <w:sz w:val="24"/>
    </w:rPr>
  </w:style>
  <w:style w:type="paragraph" w:styleId="Footer">
    <w:name w:val="footer"/>
    <w:basedOn w:val="Normal"/>
    <w:link w:val="FooterChar"/>
    <w:uiPriority w:val="99"/>
    <w:rsid w:val="000A1E14"/>
    <w:pPr>
      <w:tabs>
        <w:tab w:val="center" w:pos="4680"/>
        <w:tab w:val="right" w:pos="9360"/>
      </w:tabs>
    </w:pPr>
  </w:style>
  <w:style w:type="character" w:customStyle="1" w:styleId="FooterChar">
    <w:name w:val="Footer Char"/>
    <w:link w:val="Footer"/>
    <w:uiPriority w:val="99"/>
    <w:rsid w:val="000A1E14"/>
    <w:rPr>
      <w:rFonts w:ascii="Times" w:eastAsia="Times" w:hAnsi="Times"/>
      <w:sz w:val="24"/>
    </w:rPr>
  </w:style>
  <w:style w:type="character" w:styleId="CommentReference">
    <w:name w:val="annotation reference"/>
    <w:rsid w:val="00621A9B"/>
    <w:rPr>
      <w:sz w:val="16"/>
      <w:szCs w:val="16"/>
    </w:rPr>
  </w:style>
  <w:style w:type="paragraph" w:styleId="CommentText">
    <w:name w:val="annotation text"/>
    <w:basedOn w:val="Normal"/>
    <w:link w:val="CommentTextChar"/>
    <w:rsid w:val="00621A9B"/>
    <w:rPr>
      <w:sz w:val="20"/>
    </w:rPr>
  </w:style>
  <w:style w:type="character" w:customStyle="1" w:styleId="CommentTextChar">
    <w:name w:val="Comment Text Char"/>
    <w:link w:val="CommentText"/>
    <w:rsid w:val="00621A9B"/>
    <w:rPr>
      <w:rFonts w:ascii="Times" w:eastAsia="Times" w:hAnsi="Times"/>
    </w:rPr>
  </w:style>
  <w:style w:type="paragraph" w:styleId="CommentSubject">
    <w:name w:val="annotation subject"/>
    <w:basedOn w:val="CommentText"/>
    <w:next w:val="CommentText"/>
    <w:link w:val="CommentSubjectChar"/>
    <w:rsid w:val="00621A9B"/>
    <w:rPr>
      <w:b/>
      <w:bCs/>
    </w:rPr>
  </w:style>
  <w:style w:type="character" w:customStyle="1" w:styleId="CommentSubjectChar">
    <w:name w:val="Comment Subject Char"/>
    <w:link w:val="CommentSubject"/>
    <w:rsid w:val="00621A9B"/>
    <w:rPr>
      <w:rFonts w:ascii="Times" w:eastAsia="Times" w:hAnsi="Times"/>
      <w:b/>
      <w:bCs/>
    </w:rPr>
  </w:style>
  <w:style w:type="paragraph" w:styleId="Revision">
    <w:name w:val="Revision"/>
    <w:hidden/>
    <w:uiPriority w:val="99"/>
    <w:semiHidden/>
    <w:rsid w:val="00621A9B"/>
    <w:rPr>
      <w:rFonts w:ascii="Times" w:eastAsia="Times" w:hAnsi="Times"/>
      <w:sz w:val="24"/>
    </w:rPr>
  </w:style>
  <w:style w:type="paragraph" w:styleId="ListParagraph">
    <w:name w:val="List Paragraph"/>
    <w:basedOn w:val="Normal"/>
    <w:uiPriority w:val="34"/>
    <w:qFormat/>
    <w:rsid w:val="007C7070"/>
    <w:pPr>
      <w:ind w:left="720"/>
      <w:contextualSpacing/>
    </w:pPr>
  </w:style>
  <w:style w:type="character" w:styleId="Hyperlink">
    <w:name w:val="Hyperlink"/>
    <w:basedOn w:val="DefaultParagraphFont"/>
    <w:uiPriority w:val="99"/>
    <w:unhideWhenUsed/>
    <w:rsid w:val="00D139B1"/>
    <w:rPr>
      <w:color w:val="0563C1" w:themeColor="hyperlink"/>
      <w:u w:val="single"/>
    </w:rPr>
  </w:style>
  <w:style w:type="table" w:styleId="TableGrid">
    <w:name w:val="Table Grid"/>
    <w:basedOn w:val="TableNormal"/>
    <w:rsid w:val="00E7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35EA"/>
    <w:rPr>
      <w:color w:val="605E5C"/>
      <w:shd w:val="clear" w:color="auto" w:fill="E1DFDD"/>
    </w:rPr>
  </w:style>
  <w:style w:type="paragraph" w:styleId="PlainText">
    <w:name w:val="Plain Text"/>
    <w:basedOn w:val="Normal"/>
    <w:link w:val="PlainTextChar"/>
    <w:uiPriority w:val="99"/>
    <w:semiHidden/>
    <w:unhideWhenUsed/>
    <w:rsid w:val="005C35E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C35EA"/>
    <w:rPr>
      <w:rFonts w:ascii="Calibri" w:eastAsiaTheme="minorHAnsi" w:hAnsi="Calibri" w:cs="Calibri"/>
      <w:sz w:val="22"/>
      <w:szCs w:val="22"/>
    </w:rPr>
  </w:style>
  <w:style w:type="paragraph" w:styleId="ListBullet">
    <w:name w:val="List Bullet"/>
    <w:basedOn w:val="Normal"/>
    <w:unhideWhenUsed/>
    <w:rsid w:val="0099759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602">
      <w:bodyDiv w:val="1"/>
      <w:marLeft w:val="0"/>
      <w:marRight w:val="0"/>
      <w:marTop w:val="0"/>
      <w:marBottom w:val="0"/>
      <w:divBdr>
        <w:top w:val="none" w:sz="0" w:space="0" w:color="auto"/>
        <w:left w:val="none" w:sz="0" w:space="0" w:color="auto"/>
        <w:bottom w:val="none" w:sz="0" w:space="0" w:color="auto"/>
        <w:right w:val="none" w:sz="0" w:space="0" w:color="auto"/>
      </w:divBdr>
    </w:div>
    <w:div w:id="461189379">
      <w:bodyDiv w:val="1"/>
      <w:marLeft w:val="0"/>
      <w:marRight w:val="0"/>
      <w:marTop w:val="0"/>
      <w:marBottom w:val="0"/>
      <w:divBdr>
        <w:top w:val="none" w:sz="0" w:space="0" w:color="auto"/>
        <w:left w:val="none" w:sz="0" w:space="0" w:color="auto"/>
        <w:bottom w:val="none" w:sz="0" w:space="0" w:color="auto"/>
        <w:right w:val="none" w:sz="0" w:space="0" w:color="auto"/>
      </w:divBdr>
    </w:div>
    <w:div w:id="839123509">
      <w:bodyDiv w:val="1"/>
      <w:marLeft w:val="0"/>
      <w:marRight w:val="0"/>
      <w:marTop w:val="0"/>
      <w:marBottom w:val="0"/>
      <w:divBdr>
        <w:top w:val="none" w:sz="0" w:space="0" w:color="auto"/>
        <w:left w:val="none" w:sz="0" w:space="0" w:color="auto"/>
        <w:bottom w:val="none" w:sz="0" w:space="0" w:color="auto"/>
        <w:right w:val="none" w:sz="0" w:space="0" w:color="auto"/>
      </w:divBdr>
    </w:div>
    <w:div w:id="15726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2387F5D5DD64F9BA83EDF0E27E900" ma:contentTypeVersion="0" ma:contentTypeDescription="Create a new document." ma:contentTypeScope="" ma:versionID="ec3ff034b14aef2e752e8d2ab8967bd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29B42-F190-4FEE-B925-6B8242E9C404}">
  <ds:schemaRefs>
    <ds:schemaRef ds:uri="http://schemas.openxmlformats.org/officeDocument/2006/bibliography"/>
  </ds:schemaRefs>
</ds:datastoreItem>
</file>

<file path=customXml/itemProps2.xml><?xml version="1.0" encoding="utf-8"?>
<ds:datastoreItem xmlns:ds="http://schemas.openxmlformats.org/officeDocument/2006/customXml" ds:itemID="{6814C043-F540-491A-81B6-250FAB6AEB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1F608-9638-497D-AD4C-421B15D2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9EA0AA-251B-4558-98AE-33964608C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2903</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dannelle.aleshire</dc:creator>
  <cp:keywords/>
  <dc:description/>
  <cp:lastModifiedBy>Dunaway, Diane - FPAC-NRCS, VA</cp:lastModifiedBy>
  <cp:revision>13</cp:revision>
  <cp:lastPrinted>2015-12-08T15:29:00Z</cp:lastPrinted>
  <dcterms:created xsi:type="dcterms:W3CDTF">2023-07-11T14:36:00Z</dcterms:created>
  <dcterms:modified xsi:type="dcterms:W3CDTF">2023-07-12T15:18:00Z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0x0101003E92387F5D5DD64F9BA83EDF0E27E900</vt:lpwstr>
  </property>
</Properties>
</file>