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A650" w14:textId="44D8A61A" w:rsidR="002823F8" w:rsidRDefault="0023660F">
      <w:r w:rsidRPr="0023660F">
        <w:t>https://www.youtube.com/watch?v=sBKCa3OzZN4.</w:t>
      </w:r>
    </w:p>
    <w:p w14:paraId="46691CF2" w14:textId="7C632AC9" w:rsidR="0023660F" w:rsidRDefault="0023660F">
      <w:hyperlink r:id="rId4" w:history="1">
        <w:r w:rsidRPr="0023660F">
          <w:rPr>
            <w:rStyle w:val="Hyperlink"/>
          </w:rPr>
          <w:t>Saratoga Springs Watershed Plan-EA Virtual Public Scoping Meeting</w:t>
        </w:r>
      </w:hyperlink>
      <w:r w:rsidRPr="0023660F">
        <w:t> </w:t>
      </w:r>
      <w:r w:rsidRPr="0023660F">
        <w:drawing>
          <wp:inline distT="0" distB="0" distL="0" distR="0" wp14:anchorId="15D57C06" wp14:editId="4DDB9801">
            <wp:extent cx="104775" cy="85725"/>
            <wp:effectExtent l="0" t="0" r="9525" b="9525"/>
            <wp:docPr id="1" name="Picture 1" descr="offsite lin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site link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0F">
        <w:t>    </w:t>
      </w:r>
    </w:p>
    <w:sectPr w:rsidR="0023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0F"/>
    <w:rsid w:val="0023660F"/>
    <w:rsid w:val="002823F8"/>
    <w:rsid w:val="007F303D"/>
    <w:rsid w:val="00B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1CE1"/>
  <w15:chartTrackingRefBased/>
  <w15:docId w15:val="{252A999E-AF51-41B2-ACA4-C142121D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sBKCa3OzZN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B2C51C49F20458EB672F744339CD9" ma:contentTypeVersion="13" ma:contentTypeDescription="Create a new document." ma:contentTypeScope="" ma:versionID="28c7d3a764426eab79a3dc1861ef449e">
  <xsd:schema xmlns:xsd="http://www.w3.org/2001/XMLSchema" xmlns:xs="http://www.w3.org/2001/XMLSchema" xmlns:p="http://schemas.microsoft.com/office/2006/metadata/properties" xmlns:ns2="4c42b66e-48e4-4b69-ad1d-5f5269dbdd1d" xmlns:ns3="73fb875a-8af9-4255-b008-0995492d31cd" xmlns:ns4="acd915e8-f56a-4212-aa8f-555b054f9489" targetNamespace="http://schemas.microsoft.com/office/2006/metadata/properties" ma:root="true" ma:fieldsID="68385eda0ac9166a6c16adc792139495" ns2:_="" ns3:_="" ns4:_="">
    <xsd:import namespace="4c42b66e-48e4-4b69-ad1d-5f5269dbdd1d"/>
    <xsd:import namespace="73fb875a-8af9-4255-b008-0995492d31cd"/>
    <xsd:import namespace="acd915e8-f56a-4212-aa8f-555b054f9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66e-48e4-4b69-ad1d-5f5269db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15e8-f56a-4212-aa8f-555b054f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2b66e-48e4-4b69-ad1d-5f5269dbdd1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054F24C0-3000-45C5-B331-90AF06ED46B1}"/>
</file>

<file path=customXml/itemProps2.xml><?xml version="1.0" encoding="utf-8"?>
<ds:datastoreItem xmlns:ds="http://schemas.openxmlformats.org/officeDocument/2006/customXml" ds:itemID="{42B017D8-EED8-43BD-855E-F2D86243EC62}"/>
</file>

<file path=customXml/itemProps3.xml><?xml version="1.0" encoding="utf-8"?>
<ds:datastoreItem xmlns:ds="http://schemas.openxmlformats.org/officeDocument/2006/customXml" ds:itemID="{8330E4A0-943F-466D-8D82-8852EEBA9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Guymon, Hal - FPAC-NRCS, CEDAR CITY, UT</dc:creator>
  <cp:keywords/>
  <dc:description/>
  <cp:lastModifiedBy>Guymon, Hal - FPAC-NRCS, CEDAR CITY, UT</cp:lastModifiedBy>
  <cp:revision>1</cp:revision>
  <dcterms:created xsi:type="dcterms:W3CDTF">2022-09-13T20:02:00Z</dcterms:created>
  <dcterms:modified xsi:type="dcterms:W3CDTF">2022-09-13T20:06:00Z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0x0101008ACB2C51C49F20458EB672F744339CD9</vt:lpwstr>
  </property>
</Properties>
</file>