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C71D32" w:rsidRPr="00967A34" w14:paraId="1FD23AEA" w14:textId="77777777" w:rsidTr="00C71D32">
        <w:tc>
          <w:tcPr>
            <w:tcW w:w="9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E622CF" w14:textId="77777777" w:rsidR="00C71D32" w:rsidRPr="00967A34" w:rsidRDefault="00417527" w:rsidP="008109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4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20"/>
              </w:rPr>
              <w:t>H</w:t>
            </w:r>
            <w:r w:rsidR="008109FB">
              <w:rPr>
                <w:rFonts w:ascii="Times New Roman" w:hAnsi="Times New Roman" w:cs="Times New Roman"/>
                <w:b/>
                <w:sz w:val="44"/>
                <w:szCs w:val="20"/>
              </w:rPr>
              <w:t>igh Tunnel</w:t>
            </w:r>
            <w:r w:rsidR="00967A34" w:rsidRPr="00967A34">
              <w:rPr>
                <w:rFonts w:ascii="Times New Roman" w:hAnsi="Times New Roman" w:cs="Times New Roman"/>
                <w:b/>
                <w:sz w:val="44"/>
                <w:szCs w:val="20"/>
              </w:rPr>
              <w:t xml:space="preserve"> Ranking Questions</w:t>
            </w:r>
          </w:p>
        </w:tc>
      </w:tr>
      <w:tr w:rsidR="00C456AB" w:rsidRPr="00967A34" w14:paraId="7F38284E" w14:textId="77777777" w:rsidTr="00C456AB">
        <w:trPr>
          <w:trHeight w:val="207"/>
        </w:trPr>
        <w:tc>
          <w:tcPr>
            <w:tcW w:w="9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3429E6" w14:textId="7E27704C" w:rsidR="00C456AB" w:rsidRPr="00C456AB" w:rsidRDefault="00C456AB" w:rsidP="00C45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Applicability</w:t>
            </w:r>
            <w:r w:rsidRPr="00173C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Question</w:t>
            </w:r>
          </w:p>
        </w:tc>
      </w:tr>
      <w:tr w:rsidR="00C456AB" w:rsidRPr="00967A34" w14:paraId="06322709" w14:textId="77777777" w:rsidTr="002C468D">
        <w:tc>
          <w:tcPr>
            <w:tcW w:w="9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E0F6B" w14:textId="5C70948F" w:rsidR="00C456AB" w:rsidRPr="00C456AB" w:rsidRDefault="008F108E" w:rsidP="002958D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="002958D2">
              <w:rPr>
                <w:rFonts w:ascii="Times New Roman" w:hAnsi="Times New Roman" w:cs="Times New Roman"/>
                <w:sz w:val="20"/>
                <w:szCs w:val="20"/>
              </w:rPr>
              <w:t xml:space="preserve"> High Tunnel System (325)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35">
              <w:rPr>
                <w:rFonts w:ascii="Times New Roman" w:hAnsi="Times New Roman" w:cs="Times New Roman"/>
                <w:sz w:val="20"/>
                <w:szCs w:val="20"/>
              </w:rPr>
              <w:t>Critical Area Planting (342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 and Mulch (484)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only high tunnel associated practices</w:t>
            </w:r>
            <w:r w:rsidR="002958D2">
              <w:rPr>
                <w:rFonts w:ascii="Times New Roman" w:hAnsi="Times New Roman" w:cs="Times New Roman"/>
                <w:sz w:val="20"/>
                <w:szCs w:val="20"/>
              </w:rPr>
              <w:t xml:space="preserve"> included in the application</w:t>
            </w:r>
            <w:r w:rsidR="00C456AB" w:rsidRPr="00CB2A31">
              <w:rPr>
                <w:rFonts w:ascii="Times New Roman" w:hAnsi="Times New Roman" w:cs="Times New Roman"/>
                <w:sz w:val="20"/>
                <w:szCs w:val="20"/>
              </w:rPr>
              <w:t xml:space="preserve">?  </w:t>
            </w:r>
            <w:r w:rsidR="00C456AB" w:rsidRPr="00CB2A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HT: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 participant is interested in irrigation for the high tunnel, do not rank in HT pool; rank in the Cropland pool.</w:t>
            </w:r>
          </w:p>
        </w:tc>
      </w:tr>
      <w:tr w:rsidR="00C456AB" w:rsidRPr="00967A34" w14:paraId="4FB41B5F" w14:textId="77777777" w:rsidTr="002C468D">
        <w:tc>
          <w:tcPr>
            <w:tcW w:w="931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859FFB9" w14:textId="77777777" w:rsidR="00C456AB" w:rsidRPr="002C468D" w:rsidRDefault="00C456AB" w:rsidP="00C45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C456AB" w:rsidRPr="00967A34" w14:paraId="5EA34B43" w14:textId="77777777" w:rsidTr="002C468D">
        <w:tc>
          <w:tcPr>
            <w:tcW w:w="93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F1B8AA8" w14:textId="77777777" w:rsidR="00C456AB" w:rsidRPr="002C468D" w:rsidRDefault="00C456AB" w:rsidP="00C45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C456AB" w:rsidRPr="004F5D35" w14:paraId="31979D1D" w14:textId="77777777" w:rsidTr="00C71D32">
        <w:tc>
          <w:tcPr>
            <w:tcW w:w="9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BF2268" w14:textId="63647F67" w:rsidR="00C456AB" w:rsidRPr="000C2A9B" w:rsidRDefault="00C456AB" w:rsidP="00C45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2A9B">
              <w:rPr>
                <w:rFonts w:ascii="Times New Roman" w:hAnsi="Times New Roman" w:cs="Times New Roman"/>
                <w:b/>
                <w:sz w:val="20"/>
                <w:szCs w:val="20"/>
              </w:rPr>
              <w:t>Category Question</w:t>
            </w:r>
          </w:p>
        </w:tc>
      </w:tr>
      <w:tr w:rsidR="00C456AB" w:rsidRPr="004F5D35" w14:paraId="69D27785" w14:textId="77777777" w:rsidTr="002C468D">
        <w:tc>
          <w:tcPr>
            <w:tcW w:w="9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3163E8" w14:textId="04491DC8" w:rsidR="00C456AB" w:rsidRPr="000C2A9B" w:rsidRDefault="003A1CD5" w:rsidP="00C456A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2A9B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D21036" w:rsidRPr="000C2A9B">
              <w:rPr>
                <w:rFonts w:ascii="Times New Roman" w:hAnsi="Times New Roman" w:cs="Times New Roman"/>
                <w:sz w:val="20"/>
                <w:szCs w:val="20"/>
              </w:rPr>
              <w:t>High Tunnel System (325)</w:t>
            </w:r>
            <w:r w:rsidRPr="000C2A9B">
              <w:rPr>
                <w:rFonts w:ascii="Times New Roman" w:hAnsi="Times New Roman" w:cs="Times New Roman"/>
                <w:sz w:val="20"/>
                <w:szCs w:val="20"/>
              </w:rPr>
              <w:t xml:space="preserve"> included in the application</w:t>
            </w:r>
            <w:r w:rsidR="00D21036" w:rsidRPr="000C2A9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r w:rsidR="00D21036" w:rsidRPr="000C2A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456AB" w:rsidRPr="000C2A9B">
              <w:rPr>
                <w:rFonts w:ascii="Times New Roman" w:hAnsi="Times New Roman" w:cs="Times New Roman"/>
                <w:sz w:val="20"/>
                <w:szCs w:val="20"/>
              </w:rPr>
              <w:t xml:space="preserve">HT: </w:t>
            </w:r>
            <w:r w:rsidR="00D21036" w:rsidRPr="000C2A9B">
              <w:rPr>
                <w:rFonts w:ascii="Times New Roman" w:hAnsi="Times New Roman" w:cs="Times New Roman"/>
                <w:sz w:val="20"/>
                <w:szCs w:val="20"/>
              </w:rPr>
              <w:t>Critical Area Planting (342</w:t>
            </w:r>
            <w:r w:rsidRPr="000C2A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21036" w:rsidRPr="000C2A9B">
              <w:rPr>
                <w:rFonts w:ascii="Times New Roman" w:hAnsi="Times New Roman" w:cs="Times New Roman"/>
                <w:sz w:val="20"/>
                <w:szCs w:val="20"/>
              </w:rPr>
              <w:t xml:space="preserve"> and Mulch (484)</w:t>
            </w:r>
            <w:r w:rsidRPr="000C2A9B">
              <w:rPr>
                <w:rFonts w:ascii="Times New Roman" w:hAnsi="Times New Roman" w:cs="Times New Roman"/>
                <w:sz w:val="20"/>
                <w:szCs w:val="20"/>
              </w:rPr>
              <w:t xml:space="preserve"> are included in this ranking pool. </w:t>
            </w:r>
          </w:p>
        </w:tc>
      </w:tr>
      <w:tr w:rsidR="00C456AB" w:rsidRPr="004F5D35" w14:paraId="60204457" w14:textId="77777777" w:rsidTr="002C468D">
        <w:tc>
          <w:tcPr>
            <w:tcW w:w="931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AA5A7BA" w14:textId="77777777" w:rsidR="00C456AB" w:rsidRPr="004F5D35" w:rsidRDefault="00C456AB" w:rsidP="00C45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C456AB" w:rsidRPr="004F5D35" w14:paraId="56248CA6" w14:textId="77777777" w:rsidTr="002C468D">
        <w:tc>
          <w:tcPr>
            <w:tcW w:w="931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9824883" w14:textId="77777777" w:rsidR="00C456AB" w:rsidRPr="004F5D35" w:rsidRDefault="00C456AB" w:rsidP="00C45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</w:tc>
      </w:tr>
      <w:tr w:rsidR="00C456AB" w:rsidRPr="004F5D35" w14:paraId="0B560EFF" w14:textId="77777777" w:rsidTr="00C71D32">
        <w:tc>
          <w:tcPr>
            <w:tcW w:w="9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AE312" w14:textId="1FEE7A48" w:rsidR="00C456AB" w:rsidRPr="004F5D35" w:rsidRDefault="002C468D" w:rsidP="00C456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D35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  <w:r w:rsidR="00C456AB" w:rsidRPr="004F5D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Questions</w:t>
            </w:r>
            <w:r w:rsidRPr="004F5D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200 points</w:t>
            </w:r>
          </w:p>
        </w:tc>
      </w:tr>
      <w:tr w:rsidR="00C456AB" w:rsidRPr="004F5D35" w14:paraId="2B33EE8D" w14:textId="77777777" w:rsidTr="00C71D32">
        <w:tc>
          <w:tcPr>
            <w:tcW w:w="9314" w:type="dxa"/>
            <w:tcBorders>
              <w:left w:val="single" w:sz="18" w:space="0" w:color="auto"/>
              <w:right w:val="single" w:sz="18" w:space="0" w:color="auto"/>
            </w:tcBorders>
          </w:tcPr>
          <w:p w14:paraId="44D70CAE" w14:textId="77777777" w:rsidR="00C456AB" w:rsidRDefault="00C456AB" w:rsidP="00C456A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Will the products grown within the High Tunnel be supplied to schools or non-profit local community initiative as part of an established Farm to School or other local food initiative? </w:t>
            </w:r>
            <w:r w:rsidR="006F7B84"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 (57 points)</w:t>
            </w:r>
          </w:p>
          <w:p w14:paraId="4953B42D" w14:textId="2281799B" w:rsidR="004F5D35" w:rsidRPr="004F5D35" w:rsidRDefault="004F5D35" w:rsidP="004F5D3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HT: </w:t>
            </w:r>
            <w:r w:rsidRPr="00FE4A50">
              <w:rPr>
                <w:rFonts w:ascii="Times New Roman" w:hAnsi="Times New Roman" w:cs="Times New Roman"/>
                <w:sz w:val="20"/>
                <w:szCs w:val="20"/>
              </w:rPr>
              <w:t>Documentation must be included in the case file.</w:t>
            </w:r>
          </w:p>
        </w:tc>
      </w:tr>
      <w:tr w:rsidR="00C456AB" w:rsidRPr="004F5D35" w14:paraId="5495B676" w14:textId="77777777" w:rsidTr="00C71D32">
        <w:tc>
          <w:tcPr>
            <w:tcW w:w="9314" w:type="dxa"/>
            <w:tcBorders>
              <w:left w:val="single" w:sz="18" w:space="0" w:color="auto"/>
              <w:right w:val="single" w:sz="18" w:space="0" w:color="auto"/>
            </w:tcBorders>
          </w:tcPr>
          <w:p w14:paraId="3E534A96" w14:textId="77777777" w:rsidR="00C456AB" w:rsidRDefault="00C456AB" w:rsidP="00C456A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5">
              <w:rPr>
                <w:rFonts w:ascii="Times New Roman" w:hAnsi="Times New Roman" w:cs="Times New Roman"/>
                <w:sz w:val="20"/>
                <w:szCs w:val="20"/>
              </w:rPr>
              <w:t>At the time of application, does the applicant have an established off-farm market for a current farm enterprise that a High Tunnel will benefit by extending the growing season or improving plant condition of a crop type consistent with the current farm enterprise?</w:t>
            </w:r>
            <w:r w:rsidR="006F7B84"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 (36 points)</w:t>
            </w:r>
          </w:p>
          <w:p w14:paraId="025366A7" w14:textId="1C613F66" w:rsidR="004F5D35" w:rsidRPr="004F5D35" w:rsidRDefault="004F5D35" w:rsidP="004F5D3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HT: </w:t>
            </w:r>
            <w:r w:rsidRPr="00FE4A50">
              <w:rPr>
                <w:rFonts w:ascii="Times New Roman" w:hAnsi="Times New Roman" w:cs="Times New Roman"/>
                <w:sz w:val="20"/>
                <w:szCs w:val="20"/>
              </w:rPr>
              <w:t>Documentation must be included in the case file.</w:t>
            </w:r>
          </w:p>
        </w:tc>
      </w:tr>
      <w:tr w:rsidR="00C456AB" w:rsidRPr="004F5D35" w14:paraId="37E37BBB" w14:textId="77777777" w:rsidTr="00C71D32">
        <w:tc>
          <w:tcPr>
            <w:tcW w:w="9314" w:type="dxa"/>
            <w:tcBorders>
              <w:left w:val="single" w:sz="18" w:space="0" w:color="auto"/>
              <w:right w:val="single" w:sz="18" w:space="0" w:color="auto"/>
            </w:tcBorders>
          </w:tcPr>
          <w:p w14:paraId="6DC1AF4F" w14:textId="49BF9035" w:rsidR="00C456AB" w:rsidRDefault="00C456AB" w:rsidP="00C456A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On any land included in the farming operation, is the Resource Concern of Degraded Plant Condition –Plant Productivity and Health being currently addressed by an existing high tunnel? </w:t>
            </w:r>
            <w:r w:rsidR="006F7B84"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 (-72 points)</w:t>
            </w:r>
          </w:p>
          <w:p w14:paraId="0E85A3A4" w14:textId="3A6F49FC" w:rsidR="004F5D35" w:rsidRPr="004F5D35" w:rsidRDefault="004F5D35" w:rsidP="004F5D3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HT: </w:t>
            </w:r>
            <w:r w:rsidRPr="00FE4A50">
              <w:rPr>
                <w:rFonts w:ascii="Times New Roman" w:hAnsi="Times New Roman" w:cs="Times New Roman"/>
                <w:sz w:val="20"/>
                <w:szCs w:val="20"/>
              </w:rPr>
              <w:t>Documentation must be included in the case file.</w:t>
            </w:r>
          </w:p>
        </w:tc>
      </w:tr>
      <w:tr w:rsidR="00C456AB" w:rsidRPr="004F5D35" w14:paraId="236E0942" w14:textId="77777777" w:rsidTr="00492678">
        <w:tc>
          <w:tcPr>
            <w:tcW w:w="93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7018C6" w14:textId="77777777" w:rsidR="00C456AB" w:rsidRDefault="00F85CB6" w:rsidP="00C456A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What is the distance to market for crops produced in the High Tunnel? </w:t>
            </w:r>
          </w:p>
          <w:p w14:paraId="6D6D68B1" w14:textId="77777777" w:rsidR="004F5D35" w:rsidRDefault="004F5D35" w:rsidP="004F5D3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HT: </w:t>
            </w:r>
            <w:r w:rsidRPr="00FE4A50">
              <w:rPr>
                <w:rFonts w:ascii="Times New Roman" w:hAnsi="Times New Roman" w:cs="Times New Roman"/>
                <w:sz w:val="20"/>
                <w:szCs w:val="20"/>
              </w:rPr>
              <w:t>Documentation must be included in the case file.</w:t>
            </w:r>
          </w:p>
          <w:p w14:paraId="2D0E94C5" w14:textId="621A87CD" w:rsidR="004F5D35" w:rsidRPr="004F5D35" w:rsidRDefault="004F5D35" w:rsidP="004F5D35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CGN: Distance</w:t>
            </w:r>
            <w:r w:rsidR="001407AF">
              <w:rPr>
                <w:rFonts w:ascii="Times New Roman" w:hAnsi="Times New Roman" w:cs="Times New Roman"/>
                <w:sz w:val="20"/>
                <w:szCs w:val="20"/>
              </w:rPr>
              <w:t xml:space="preserve"> to Market</w:t>
            </w:r>
          </w:p>
        </w:tc>
      </w:tr>
      <w:tr w:rsidR="00C456AB" w:rsidRPr="004F5D35" w14:paraId="140BC5B1" w14:textId="77777777" w:rsidTr="00C71D32">
        <w:tc>
          <w:tcPr>
            <w:tcW w:w="9314" w:type="dxa"/>
            <w:tcBorders>
              <w:left w:val="single" w:sz="18" w:space="0" w:color="auto"/>
              <w:right w:val="single" w:sz="18" w:space="0" w:color="auto"/>
            </w:tcBorders>
          </w:tcPr>
          <w:p w14:paraId="4F65EB96" w14:textId="0106D251" w:rsidR="00C456AB" w:rsidRPr="004F5D35" w:rsidRDefault="00C456AB" w:rsidP="00C456A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F85CB6"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or fewer </w:t>
            </w:r>
            <w:r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miles. </w:t>
            </w:r>
            <w:r w:rsidR="006F7B84"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 (72 points)</w:t>
            </w:r>
          </w:p>
        </w:tc>
      </w:tr>
      <w:tr w:rsidR="00C456AB" w:rsidRPr="004F5D35" w14:paraId="353872D3" w14:textId="77777777" w:rsidTr="00C71D32">
        <w:tc>
          <w:tcPr>
            <w:tcW w:w="9314" w:type="dxa"/>
            <w:tcBorders>
              <w:left w:val="single" w:sz="18" w:space="0" w:color="auto"/>
              <w:right w:val="single" w:sz="18" w:space="0" w:color="auto"/>
            </w:tcBorders>
          </w:tcPr>
          <w:p w14:paraId="22ABD5DE" w14:textId="66001959" w:rsidR="00C456AB" w:rsidRPr="004F5D35" w:rsidRDefault="00D417AD" w:rsidP="00C456A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&gt;25</w:t>
            </w:r>
            <w:r w:rsidR="00C456AB"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 to 100 miles. </w:t>
            </w:r>
            <w:r w:rsidR="006F7B84" w:rsidRPr="004F5D35">
              <w:rPr>
                <w:rFonts w:ascii="Times New Roman" w:hAnsi="Times New Roman" w:cs="Times New Roman"/>
                <w:sz w:val="20"/>
                <w:szCs w:val="20"/>
              </w:rPr>
              <w:t>(35 points)</w:t>
            </w:r>
          </w:p>
        </w:tc>
      </w:tr>
      <w:tr w:rsidR="00C456AB" w:rsidRPr="004F5D35" w14:paraId="18170780" w14:textId="77777777" w:rsidTr="00C71D32">
        <w:tc>
          <w:tcPr>
            <w:tcW w:w="9314" w:type="dxa"/>
            <w:tcBorders>
              <w:left w:val="single" w:sz="18" w:space="0" w:color="auto"/>
              <w:right w:val="single" w:sz="18" w:space="0" w:color="auto"/>
            </w:tcBorders>
          </w:tcPr>
          <w:p w14:paraId="5199E5F0" w14:textId="36878AE5" w:rsidR="00C456AB" w:rsidRPr="004F5D35" w:rsidRDefault="00F85CB6" w:rsidP="00C456A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C456AB"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ver 100 miles. </w:t>
            </w:r>
            <w:r w:rsidR="006F7B84" w:rsidRPr="004F5D35">
              <w:rPr>
                <w:rFonts w:ascii="Times New Roman" w:hAnsi="Times New Roman" w:cs="Times New Roman"/>
                <w:sz w:val="20"/>
                <w:szCs w:val="20"/>
              </w:rPr>
              <w:t>(14 points)</w:t>
            </w:r>
          </w:p>
        </w:tc>
      </w:tr>
      <w:tr w:rsidR="00F85CB6" w:rsidRPr="004F5D35" w14:paraId="6FFDECA4" w14:textId="77777777" w:rsidTr="00C71D32">
        <w:tc>
          <w:tcPr>
            <w:tcW w:w="9314" w:type="dxa"/>
            <w:tcBorders>
              <w:left w:val="single" w:sz="18" w:space="0" w:color="auto"/>
              <w:right w:val="single" w:sz="18" w:space="0" w:color="auto"/>
            </w:tcBorders>
          </w:tcPr>
          <w:p w14:paraId="53DA1253" w14:textId="3852A96F" w:rsidR="00F85CB6" w:rsidRPr="004F5D35" w:rsidRDefault="00F85CB6" w:rsidP="00C456A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5">
              <w:rPr>
                <w:rFonts w:ascii="Times New Roman" w:hAnsi="Times New Roman" w:cs="Times New Roman"/>
                <w:sz w:val="20"/>
                <w:szCs w:val="20"/>
              </w:rPr>
              <w:t>Product is not marketed and sold. (0 points)</w:t>
            </w:r>
          </w:p>
        </w:tc>
      </w:tr>
      <w:tr w:rsidR="000C4501" w:rsidRPr="004F5D35" w14:paraId="01D22172" w14:textId="77777777" w:rsidTr="00C71D32">
        <w:tc>
          <w:tcPr>
            <w:tcW w:w="9314" w:type="dxa"/>
            <w:tcBorders>
              <w:left w:val="single" w:sz="18" w:space="0" w:color="auto"/>
              <w:right w:val="single" w:sz="18" w:space="0" w:color="auto"/>
            </w:tcBorders>
          </w:tcPr>
          <w:p w14:paraId="661C86C3" w14:textId="0CA9BE10" w:rsidR="000C4501" w:rsidRDefault="002455E6" w:rsidP="000C450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5E6">
              <w:rPr>
                <w:rFonts w:ascii="Times New Roman" w:hAnsi="Times New Roman" w:cs="Times New Roman"/>
                <w:sz w:val="20"/>
                <w:szCs w:val="20"/>
              </w:rPr>
              <w:t>Will the High Tunnel be implemented on cropland where, between the crop rows, permanent sod or vegetative cover exists and will be maintained?</w:t>
            </w:r>
            <w:r w:rsidRPr="002455E6" w:rsidDel="002455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7B84" w:rsidRPr="004F5D35">
              <w:rPr>
                <w:rFonts w:ascii="Times New Roman" w:hAnsi="Times New Roman" w:cs="Times New Roman"/>
                <w:sz w:val="20"/>
                <w:szCs w:val="20"/>
              </w:rPr>
              <w:t>(15 points)</w:t>
            </w:r>
          </w:p>
          <w:p w14:paraId="6724976D" w14:textId="66ED17DE" w:rsidR="004F5D35" w:rsidRPr="004F5D35" w:rsidRDefault="004F5D35" w:rsidP="004F5D3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HT: </w:t>
            </w:r>
            <w:r w:rsidR="002455E6">
              <w:t xml:space="preserve"> </w:t>
            </w:r>
            <w:r w:rsidR="002455E6" w:rsidRPr="002455E6">
              <w:rPr>
                <w:rFonts w:ascii="Times New Roman" w:hAnsi="Times New Roman" w:cs="Times New Roman"/>
                <w:sz w:val="20"/>
                <w:szCs w:val="20"/>
              </w:rPr>
              <w:t>For example, land to be enrolled under HT has a crop present in a strip tillage or reduced tillage method with the vegetative cover already in place between crop rows.  That cover will be maintained.</w:t>
            </w:r>
          </w:p>
        </w:tc>
      </w:tr>
      <w:tr w:rsidR="000C4501" w:rsidRPr="004F5D35" w14:paraId="298A4406" w14:textId="77777777" w:rsidTr="00C71D32">
        <w:tc>
          <w:tcPr>
            <w:tcW w:w="9314" w:type="dxa"/>
            <w:tcBorders>
              <w:left w:val="single" w:sz="18" w:space="0" w:color="auto"/>
              <w:right w:val="single" w:sz="18" w:space="0" w:color="auto"/>
            </w:tcBorders>
          </w:tcPr>
          <w:p w14:paraId="090CE851" w14:textId="77777777" w:rsidR="000C4501" w:rsidRDefault="000C4501" w:rsidP="000C450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5">
              <w:rPr>
                <w:rFonts w:ascii="Times New Roman" w:hAnsi="Times New Roman" w:cs="Times New Roman"/>
                <w:sz w:val="20"/>
                <w:szCs w:val="20"/>
              </w:rPr>
              <w:t>Is the high tunnel planned on a soil map unit that has a drainage classification of well drained, somewhat excessively drained, or excessively drained?</w:t>
            </w:r>
            <w:r w:rsidR="006F7B84"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 (10 points)</w:t>
            </w:r>
          </w:p>
          <w:p w14:paraId="1C66A9BC" w14:textId="4F39250C" w:rsidR="004F5D35" w:rsidRPr="004F5D35" w:rsidRDefault="004F5D35" w:rsidP="004F5D3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HT: </w:t>
            </w:r>
            <w:r w:rsidRPr="00FE4A50">
              <w:rPr>
                <w:rFonts w:ascii="Times New Roman" w:hAnsi="Times New Roman" w:cs="Times New Roman"/>
                <w:sz w:val="20"/>
                <w:szCs w:val="20"/>
              </w:rPr>
              <w:t>Documentation must be included in the case file.</w:t>
            </w:r>
          </w:p>
        </w:tc>
      </w:tr>
      <w:tr w:rsidR="000C4501" w:rsidRPr="004F5D35" w14:paraId="094AA77C" w14:textId="77777777" w:rsidTr="00C71D32">
        <w:tc>
          <w:tcPr>
            <w:tcW w:w="9314" w:type="dxa"/>
            <w:tcBorders>
              <w:left w:val="single" w:sz="18" w:space="0" w:color="auto"/>
              <w:right w:val="single" w:sz="18" w:space="0" w:color="auto"/>
            </w:tcBorders>
          </w:tcPr>
          <w:p w14:paraId="5C0AB30F" w14:textId="77777777" w:rsidR="000C4501" w:rsidRDefault="000C4501" w:rsidP="000C450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Does this application include the implementation of a mobile seasonal high tunnel that can be moved to a new footprint without disassembling? </w:t>
            </w:r>
            <w:r w:rsidR="006F7B84" w:rsidRPr="004F5D35">
              <w:rPr>
                <w:rFonts w:ascii="Times New Roman" w:hAnsi="Times New Roman" w:cs="Times New Roman"/>
                <w:sz w:val="20"/>
                <w:szCs w:val="20"/>
              </w:rPr>
              <w:t>(10 points)</w:t>
            </w:r>
          </w:p>
          <w:p w14:paraId="731860E8" w14:textId="2184307A" w:rsidR="004F5D35" w:rsidRPr="004F5D35" w:rsidRDefault="004F5D35" w:rsidP="004F5D35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HT: </w:t>
            </w:r>
            <w:r w:rsidRPr="00FE4A50">
              <w:rPr>
                <w:rFonts w:ascii="Times New Roman" w:hAnsi="Times New Roman" w:cs="Times New Roman"/>
                <w:sz w:val="20"/>
                <w:szCs w:val="20"/>
              </w:rPr>
              <w:t>Documentation must be included in the case file.</w:t>
            </w:r>
          </w:p>
        </w:tc>
      </w:tr>
      <w:tr w:rsidR="000C4501" w:rsidRPr="004F5D35" w14:paraId="54B18163" w14:textId="77777777" w:rsidTr="00C71D32">
        <w:tc>
          <w:tcPr>
            <w:tcW w:w="93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6876EC6" w14:textId="77777777" w:rsidR="000C4501" w:rsidRPr="004F5D35" w:rsidRDefault="000C4501" w:rsidP="000C4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01" w:rsidRPr="004F5D35" w14:paraId="5D2B3159" w14:textId="77777777" w:rsidTr="00C71D32">
        <w:tc>
          <w:tcPr>
            <w:tcW w:w="93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BD9C8A" w14:textId="265918A3" w:rsidR="000C4501" w:rsidRPr="004F5D35" w:rsidRDefault="002C468D" w:rsidP="000C45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D35">
              <w:rPr>
                <w:rFonts w:ascii="Times New Roman" w:hAnsi="Times New Roman" w:cs="Times New Roman"/>
                <w:b/>
                <w:sz w:val="20"/>
                <w:szCs w:val="20"/>
              </w:rPr>
              <w:t>Resource</w:t>
            </w:r>
            <w:r w:rsidR="000C4501" w:rsidRPr="004F5D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Questions</w:t>
            </w:r>
            <w:r w:rsidRPr="004F5D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200 points</w:t>
            </w:r>
          </w:p>
        </w:tc>
      </w:tr>
      <w:tr w:rsidR="000C4501" w:rsidRPr="004F5D35" w14:paraId="002F07C4" w14:textId="77777777" w:rsidTr="00A9657D">
        <w:tc>
          <w:tcPr>
            <w:tcW w:w="9314" w:type="dxa"/>
            <w:tcBorders>
              <w:left w:val="single" w:sz="18" w:space="0" w:color="auto"/>
              <w:right w:val="single" w:sz="18" w:space="0" w:color="auto"/>
            </w:tcBorders>
          </w:tcPr>
          <w:p w14:paraId="51F9528E" w14:textId="77777777" w:rsidR="000C4501" w:rsidRDefault="000C4501" w:rsidP="000C450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Will the High Tunnel be implemented on hydrologic group A soils? </w:t>
            </w:r>
            <w:r w:rsidR="00577011"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 (96 points)</w:t>
            </w:r>
          </w:p>
          <w:p w14:paraId="4C234586" w14:textId="64E0EE45" w:rsidR="001407AF" w:rsidRPr="004F5D35" w:rsidRDefault="001407AF" w:rsidP="001407A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HT: </w:t>
            </w:r>
            <w:r w:rsidRPr="00FE4A50">
              <w:rPr>
                <w:rFonts w:ascii="Times New Roman" w:hAnsi="Times New Roman" w:cs="Times New Roman"/>
                <w:sz w:val="20"/>
                <w:szCs w:val="20"/>
              </w:rPr>
              <w:t>Documentation must be included in the case file.</w:t>
            </w:r>
          </w:p>
        </w:tc>
      </w:tr>
      <w:tr w:rsidR="000C4501" w:rsidRPr="004F5D35" w14:paraId="7245B634" w14:textId="77777777" w:rsidTr="00C71D32">
        <w:tc>
          <w:tcPr>
            <w:tcW w:w="93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C81BC3" w14:textId="77777777" w:rsidR="000C4501" w:rsidRDefault="000C4501" w:rsidP="00DA525E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5">
              <w:rPr>
                <w:rFonts w:ascii="Times New Roman" w:hAnsi="Times New Roman" w:cs="Times New Roman"/>
                <w:sz w:val="20"/>
                <w:szCs w:val="20"/>
              </w:rPr>
              <w:t>What is the natural current slope of the ground on which the High Tunnel will be installed?</w:t>
            </w:r>
          </w:p>
          <w:p w14:paraId="2A8A708C" w14:textId="77777777" w:rsidR="001407AF" w:rsidRDefault="001407AF" w:rsidP="001407A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HT: </w:t>
            </w:r>
            <w:r w:rsidRPr="00FE4A50">
              <w:rPr>
                <w:rFonts w:ascii="Times New Roman" w:hAnsi="Times New Roman" w:cs="Times New Roman"/>
                <w:sz w:val="20"/>
                <w:szCs w:val="20"/>
              </w:rPr>
              <w:t>Documentation must be included in the case file.</w:t>
            </w:r>
          </w:p>
          <w:p w14:paraId="5D110DA7" w14:textId="4DE45C2A" w:rsidR="001407AF" w:rsidRPr="004F5D35" w:rsidRDefault="001407AF" w:rsidP="001407AF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CGN: Natural Site Slope</w:t>
            </w:r>
          </w:p>
        </w:tc>
      </w:tr>
      <w:tr w:rsidR="000C4501" w:rsidRPr="004F5D35" w14:paraId="7E257A24" w14:textId="77777777" w:rsidTr="00C71D32">
        <w:tc>
          <w:tcPr>
            <w:tcW w:w="9314" w:type="dxa"/>
            <w:tcBorders>
              <w:left w:val="single" w:sz="18" w:space="0" w:color="auto"/>
              <w:right w:val="single" w:sz="18" w:space="0" w:color="auto"/>
            </w:tcBorders>
          </w:tcPr>
          <w:p w14:paraId="776BD05D" w14:textId="15A89B9F" w:rsidR="000C4501" w:rsidRPr="004F5D35" w:rsidRDefault="000C4501" w:rsidP="000C450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Natural 0-1% slope </w:t>
            </w:r>
            <w:r w:rsidR="00577011" w:rsidRPr="004F5D35">
              <w:rPr>
                <w:rFonts w:ascii="Times New Roman" w:hAnsi="Times New Roman" w:cs="Times New Roman"/>
                <w:sz w:val="20"/>
                <w:szCs w:val="20"/>
              </w:rPr>
              <w:t>(75 points)</w:t>
            </w:r>
          </w:p>
        </w:tc>
      </w:tr>
      <w:tr w:rsidR="000C4501" w:rsidRPr="004F5D35" w14:paraId="66156FFE" w14:textId="77777777" w:rsidTr="00C71D32">
        <w:tc>
          <w:tcPr>
            <w:tcW w:w="9314" w:type="dxa"/>
            <w:tcBorders>
              <w:left w:val="single" w:sz="18" w:space="0" w:color="auto"/>
              <w:right w:val="single" w:sz="18" w:space="0" w:color="auto"/>
            </w:tcBorders>
          </w:tcPr>
          <w:p w14:paraId="7ECBA8BE" w14:textId="57005F33" w:rsidR="000C4501" w:rsidRPr="004F5D35" w:rsidRDefault="000C4501" w:rsidP="000C450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Natural &gt;1-3% slope </w:t>
            </w:r>
            <w:r w:rsidR="00577011" w:rsidRPr="004F5D35">
              <w:rPr>
                <w:rFonts w:ascii="Times New Roman" w:hAnsi="Times New Roman" w:cs="Times New Roman"/>
                <w:sz w:val="20"/>
                <w:szCs w:val="20"/>
              </w:rPr>
              <w:t>(42 points)</w:t>
            </w:r>
          </w:p>
        </w:tc>
      </w:tr>
      <w:tr w:rsidR="000C4501" w:rsidRPr="004F5D35" w14:paraId="5624926E" w14:textId="77777777" w:rsidTr="00C71D32">
        <w:tc>
          <w:tcPr>
            <w:tcW w:w="9314" w:type="dxa"/>
            <w:tcBorders>
              <w:left w:val="single" w:sz="18" w:space="0" w:color="auto"/>
              <w:right w:val="single" w:sz="18" w:space="0" w:color="auto"/>
            </w:tcBorders>
          </w:tcPr>
          <w:p w14:paraId="5F763D8F" w14:textId="17758956" w:rsidR="000C4501" w:rsidRPr="004F5D35" w:rsidRDefault="000C4501" w:rsidP="000C450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Natural &gt;3-5% slope (5% is the maximum slope on which a High Tunnel may be installed) </w:t>
            </w:r>
            <w:r w:rsidR="00577011" w:rsidRPr="004F5D35">
              <w:rPr>
                <w:rFonts w:ascii="Times New Roman" w:hAnsi="Times New Roman" w:cs="Times New Roman"/>
                <w:sz w:val="20"/>
                <w:szCs w:val="20"/>
              </w:rPr>
              <w:t>(14 points)</w:t>
            </w:r>
          </w:p>
        </w:tc>
      </w:tr>
      <w:tr w:rsidR="000C4501" w:rsidRPr="004F5D35" w14:paraId="61EBF662" w14:textId="77777777" w:rsidTr="00C71D32">
        <w:tc>
          <w:tcPr>
            <w:tcW w:w="9314" w:type="dxa"/>
            <w:tcBorders>
              <w:left w:val="single" w:sz="18" w:space="0" w:color="auto"/>
              <w:right w:val="single" w:sz="18" w:space="0" w:color="auto"/>
            </w:tcBorders>
          </w:tcPr>
          <w:p w14:paraId="54126CFD" w14:textId="39112D11" w:rsidR="000C4501" w:rsidRPr="004F5D35" w:rsidRDefault="000C4501" w:rsidP="000C450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The natural site needs to be graded to meet the maximum allowed 5% slope </w:t>
            </w:r>
            <w:r w:rsidR="00577011"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(-84 </w:t>
            </w:r>
            <w:commentRangeStart w:id="0"/>
            <w:commentRangeStart w:id="1"/>
            <w:r w:rsidR="00577011" w:rsidRPr="004F5D35">
              <w:rPr>
                <w:rFonts w:ascii="Times New Roman" w:hAnsi="Times New Roman" w:cs="Times New Roman"/>
                <w:sz w:val="20"/>
                <w:szCs w:val="20"/>
              </w:rPr>
              <w:t>points</w:t>
            </w:r>
            <w:commentRangeEnd w:id="0"/>
            <w:r w:rsidR="0006357E">
              <w:rPr>
                <w:rStyle w:val="CommentReference"/>
              </w:rPr>
              <w:commentReference w:id="0"/>
            </w:r>
            <w:commentRangeEnd w:id="1"/>
            <w:r w:rsidR="002455E6">
              <w:rPr>
                <w:rStyle w:val="CommentReference"/>
              </w:rPr>
              <w:commentReference w:id="1"/>
            </w:r>
            <w:r w:rsidR="00577011" w:rsidRPr="004F5D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4501" w:rsidRPr="004F5D35" w14:paraId="2BCF664B" w14:textId="77777777" w:rsidTr="00A6397A">
        <w:tc>
          <w:tcPr>
            <w:tcW w:w="93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9850D86" w14:textId="77777777" w:rsidR="000C4501" w:rsidRDefault="000C4501" w:rsidP="00DA525E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F5D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What is the slope of the upslope area, within 500 feet of the ground on which the High Tunnel will be installed? </w:t>
            </w:r>
          </w:p>
          <w:p w14:paraId="2BCCA87D" w14:textId="77777777" w:rsidR="001407AF" w:rsidRDefault="001407AF" w:rsidP="001407A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HT: </w:t>
            </w:r>
            <w:r w:rsidRPr="00FE4A50">
              <w:rPr>
                <w:rFonts w:ascii="Times New Roman" w:hAnsi="Times New Roman" w:cs="Times New Roman"/>
                <w:sz w:val="20"/>
                <w:szCs w:val="20"/>
              </w:rPr>
              <w:t>Documentation must be included in the case file.</w:t>
            </w:r>
          </w:p>
          <w:p w14:paraId="3457EA97" w14:textId="1F7B6549" w:rsidR="001407AF" w:rsidRPr="004F5D35" w:rsidRDefault="001407AF" w:rsidP="001407AF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CGN: Uphill Slope</w:t>
            </w:r>
          </w:p>
        </w:tc>
      </w:tr>
      <w:tr w:rsidR="000C4501" w:rsidRPr="004F5D35" w14:paraId="215D3153" w14:textId="77777777" w:rsidTr="00C71D32">
        <w:tc>
          <w:tcPr>
            <w:tcW w:w="9314" w:type="dxa"/>
            <w:tcBorders>
              <w:left w:val="single" w:sz="18" w:space="0" w:color="auto"/>
              <w:right w:val="single" w:sz="18" w:space="0" w:color="auto"/>
            </w:tcBorders>
          </w:tcPr>
          <w:p w14:paraId="4E941101" w14:textId="7CB530DE" w:rsidR="000C4501" w:rsidRPr="004F5D35" w:rsidRDefault="000C4501" w:rsidP="000C450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0-3% slope (A </w:t>
            </w:r>
            <w:proofErr w:type="gramStart"/>
            <w:r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slope) </w:t>
            </w:r>
            <w:r w:rsidR="00577011"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="00577011" w:rsidRPr="004F5D35">
              <w:rPr>
                <w:rFonts w:ascii="Times New Roman" w:hAnsi="Times New Roman" w:cs="Times New Roman"/>
                <w:sz w:val="20"/>
                <w:szCs w:val="20"/>
              </w:rPr>
              <w:t>29 points)</w:t>
            </w:r>
          </w:p>
        </w:tc>
      </w:tr>
      <w:tr w:rsidR="000C4501" w:rsidRPr="004F5D35" w14:paraId="41492EB0" w14:textId="77777777" w:rsidTr="00C71D32">
        <w:tc>
          <w:tcPr>
            <w:tcW w:w="9314" w:type="dxa"/>
            <w:tcBorders>
              <w:left w:val="single" w:sz="18" w:space="0" w:color="auto"/>
              <w:right w:val="single" w:sz="18" w:space="0" w:color="auto"/>
            </w:tcBorders>
          </w:tcPr>
          <w:p w14:paraId="0F3A0E74" w14:textId="012C232A" w:rsidR="000C4501" w:rsidRPr="004F5D35" w:rsidRDefault="000C4501" w:rsidP="000C450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&gt;3-8% slope (B slope) </w:t>
            </w:r>
            <w:r w:rsidR="00577011" w:rsidRPr="004F5D35">
              <w:rPr>
                <w:rFonts w:ascii="Times New Roman" w:hAnsi="Times New Roman" w:cs="Times New Roman"/>
                <w:sz w:val="20"/>
                <w:szCs w:val="20"/>
              </w:rPr>
              <w:t>(14 points)</w:t>
            </w:r>
          </w:p>
        </w:tc>
      </w:tr>
      <w:tr w:rsidR="000C4501" w:rsidRPr="00C71D32" w14:paraId="67A46772" w14:textId="77777777" w:rsidTr="00A6397A">
        <w:tc>
          <w:tcPr>
            <w:tcW w:w="93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90F8C5" w14:textId="770A0BA4" w:rsidR="000C4501" w:rsidRPr="004F5D35" w:rsidRDefault="000C4501" w:rsidP="000C450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5D35">
              <w:rPr>
                <w:rFonts w:ascii="Times New Roman" w:hAnsi="Times New Roman" w:cs="Times New Roman"/>
                <w:sz w:val="20"/>
                <w:szCs w:val="20"/>
              </w:rPr>
              <w:t xml:space="preserve">&gt;8% slope (C or greater) </w:t>
            </w:r>
            <w:r w:rsidR="00577011" w:rsidRPr="004F5D35">
              <w:rPr>
                <w:rFonts w:ascii="Times New Roman" w:hAnsi="Times New Roman" w:cs="Times New Roman"/>
                <w:sz w:val="20"/>
                <w:szCs w:val="20"/>
              </w:rPr>
              <w:t>(-84 points)</w:t>
            </w:r>
          </w:p>
        </w:tc>
      </w:tr>
    </w:tbl>
    <w:p w14:paraId="31ADE655" w14:textId="77777777" w:rsidR="00060C36" w:rsidRPr="00C71D32" w:rsidRDefault="00060C36" w:rsidP="000C4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60C36" w:rsidRPr="00C71D32" w:rsidSect="00967A34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arrell, Kim - NRCS, NRCS, Syracuse, NY" w:date="2022-11-20T07:59:00Z" w:initials="FKNNSN">
    <w:p w14:paraId="3690940A" w14:textId="41AED952" w:rsidR="0006357E" w:rsidRDefault="0006357E">
      <w:pPr>
        <w:pStyle w:val="CommentText"/>
      </w:pPr>
      <w:r>
        <w:rPr>
          <w:rStyle w:val="CommentReference"/>
        </w:rPr>
        <w:annotationRef/>
      </w:r>
      <w:r>
        <w:t xml:space="preserve">Reducing to 50 avoids negating all points for Farm to School or local initiatives - </w:t>
      </w:r>
      <w:r w:rsidR="00FF11A7">
        <w:t xml:space="preserve">someone thought this wasn't enough </w:t>
      </w:r>
      <w:proofErr w:type="gramStart"/>
      <w:r w:rsidR="00FF11A7">
        <w:t>points</w:t>
      </w:r>
      <w:proofErr w:type="gramEnd"/>
      <w:r w:rsidR="00FF11A7">
        <w:t xml:space="preserve"> but the slope shouldn't negate so many other benefits of the HT. negative 50 is a middle ground.</w:t>
      </w:r>
    </w:p>
  </w:comment>
  <w:comment w:id="1" w:author="Farrell, Kim - NRCS, NRCS, Syracuse, NY" w:date="2022-11-29T15:17:00Z" w:initials="FKNNSN">
    <w:p w14:paraId="78B40BA5" w14:textId="168D2BAD" w:rsidR="002455E6" w:rsidRDefault="002455E6">
      <w:pPr>
        <w:pStyle w:val="CommentText"/>
      </w:pPr>
      <w:r>
        <w:rPr>
          <w:rStyle w:val="CommentReference"/>
        </w:rPr>
        <w:annotationRef/>
      </w:r>
      <w:r>
        <w:t>Need to hold off this change until next year due to difference of opinion in the field.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690940A" w15:done="0"/>
  <w15:commentEx w15:paraId="78B40BA5" w15:paraIdParent="3690940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45CE1" w16cex:dateUtc="2022-11-20T12:59:00Z"/>
  <w16cex:commentExtensible w16cex:durableId="2730A0F6" w16cex:dateUtc="2022-11-29T2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90940A" w16cid:durableId="27245CE1"/>
  <w16cid:commentId w16cid:paraId="78B40BA5" w16cid:durableId="2730A0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8669" w14:textId="77777777" w:rsidR="00374D63" w:rsidRDefault="00374D63" w:rsidP="007E5FFF">
      <w:pPr>
        <w:spacing w:after="0" w:line="240" w:lineRule="auto"/>
      </w:pPr>
      <w:r>
        <w:separator/>
      </w:r>
    </w:p>
  </w:endnote>
  <w:endnote w:type="continuationSeparator" w:id="0">
    <w:p w14:paraId="67C3D45D" w14:textId="77777777" w:rsidR="00374D63" w:rsidRDefault="00374D63" w:rsidP="007E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A2850" w14:textId="77777777" w:rsidR="00374D63" w:rsidRDefault="00374D63" w:rsidP="007E5FFF">
      <w:pPr>
        <w:spacing w:after="0" w:line="240" w:lineRule="auto"/>
      </w:pPr>
      <w:r>
        <w:separator/>
      </w:r>
    </w:p>
  </w:footnote>
  <w:footnote w:type="continuationSeparator" w:id="0">
    <w:p w14:paraId="1FC3143F" w14:textId="77777777" w:rsidR="00374D63" w:rsidRDefault="00374D63" w:rsidP="007E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B2C0" w14:textId="0197DCBA" w:rsidR="007E5FFF" w:rsidRDefault="00473E2C">
    <w:pPr>
      <w:pStyle w:val="Header"/>
    </w:pPr>
    <w:r>
      <w:tab/>
    </w:r>
    <w:r>
      <w:tab/>
      <w:t>FY</w:t>
    </w:r>
    <w:r w:rsidR="005E4958">
      <w:t xml:space="preserve"> </w:t>
    </w:r>
    <w:r>
      <w:t>20</w:t>
    </w:r>
    <w:r w:rsidR="00936C92">
      <w:t>2</w:t>
    </w:r>
    <w:r w:rsidR="008F108E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87898"/>
    <w:multiLevelType w:val="hybridMultilevel"/>
    <w:tmpl w:val="46465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A0EFD"/>
    <w:multiLevelType w:val="hybridMultilevel"/>
    <w:tmpl w:val="7E0AB3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A4715C"/>
    <w:multiLevelType w:val="hybridMultilevel"/>
    <w:tmpl w:val="37FC1BD8"/>
    <w:lvl w:ilvl="0" w:tplc="58948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A7D7D"/>
    <w:multiLevelType w:val="hybridMultilevel"/>
    <w:tmpl w:val="37FC1BD8"/>
    <w:lvl w:ilvl="0" w:tplc="58948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C65A0"/>
    <w:multiLevelType w:val="hybridMultilevel"/>
    <w:tmpl w:val="3CC4A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4CDC"/>
    <w:multiLevelType w:val="hybridMultilevel"/>
    <w:tmpl w:val="B4B8AC86"/>
    <w:lvl w:ilvl="0" w:tplc="FE268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A1891"/>
    <w:multiLevelType w:val="hybridMultilevel"/>
    <w:tmpl w:val="30C2FB44"/>
    <w:lvl w:ilvl="0" w:tplc="62A83E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C63A5A"/>
    <w:multiLevelType w:val="hybridMultilevel"/>
    <w:tmpl w:val="C9D6D428"/>
    <w:lvl w:ilvl="0" w:tplc="7870C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C5D12"/>
    <w:multiLevelType w:val="hybridMultilevel"/>
    <w:tmpl w:val="7E0AB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65217"/>
    <w:multiLevelType w:val="hybridMultilevel"/>
    <w:tmpl w:val="26FCE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74E9B"/>
    <w:multiLevelType w:val="hybridMultilevel"/>
    <w:tmpl w:val="BE264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86F92"/>
    <w:multiLevelType w:val="hybridMultilevel"/>
    <w:tmpl w:val="46CA22BE"/>
    <w:lvl w:ilvl="0" w:tplc="158032A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F57865"/>
    <w:multiLevelType w:val="hybridMultilevel"/>
    <w:tmpl w:val="41CE0736"/>
    <w:lvl w:ilvl="0" w:tplc="FE268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0D6E3B"/>
    <w:multiLevelType w:val="hybridMultilevel"/>
    <w:tmpl w:val="41CE0736"/>
    <w:lvl w:ilvl="0" w:tplc="FE268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9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rrell, Kim - NRCS, NRCS, Syracuse, NY">
    <w15:presenceInfo w15:providerId="AD" w15:userId="S::kim.farrell@usda.gov::306830c4-62a4-41d2-ae36-34f7b9e16f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C1A"/>
    <w:rsid w:val="0003291B"/>
    <w:rsid w:val="00052C1A"/>
    <w:rsid w:val="00060072"/>
    <w:rsid w:val="00060C36"/>
    <w:rsid w:val="0006357E"/>
    <w:rsid w:val="00063A80"/>
    <w:rsid w:val="000B4EC2"/>
    <w:rsid w:val="000C2A9B"/>
    <w:rsid w:val="000C4501"/>
    <w:rsid w:val="000E73C2"/>
    <w:rsid w:val="00102298"/>
    <w:rsid w:val="001203C6"/>
    <w:rsid w:val="001407AF"/>
    <w:rsid w:val="0015574F"/>
    <w:rsid w:val="0018650D"/>
    <w:rsid w:val="001E5F94"/>
    <w:rsid w:val="0021651B"/>
    <w:rsid w:val="002455E6"/>
    <w:rsid w:val="00290EA9"/>
    <w:rsid w:val="0029455C"/>
    <w:rsid w:val="002958D2"/>
    <w:rsid w:val="002A6D60"/>
    <w:rsid w:val="002C468D"/>
    <w:rsid w:val="0033091F"/>
    <w:rsid w:val="0035195F"/>
    <w:rsid w:val="00374D63"/>
    <w:rsid w:val="00385E8F"/>
    <w:rsid w:val="003A1CD5"/>
    <w:rsid w:val="00417527"/>
    <w:rsid w:val="004255A3"/>
    <w:rsid w:val="0043655A"/>
    <w:rsid w:val="00443AB1"/>
    <w:rsid w:val="00452BBB"/>
    <w:rsid w:val="00473E2C"/>
    <w:rsid w:val="00492678"/>
    <w:rsid w:val="004B325F"/>
    <w:rsid w:val="004B49C0"/>
    <w:rsid w:val="004C1E39"/>
    <w:rsid w:val="004C501D"/>
    <w:rsid w:val="004F5429"/>
    <w:rsid w:val="004F5D35"/>
    <w:rsid w:val="005129AE"/>
    <w:rsid w:val="005620DE"/>
    <w:rsid w:val="00564F7B"/>
    <w:rsid w:val="0056605B"/>
    <w:rsid w:val="00577011"/>
    <w:rsid w:val="005B01BC"/>
    <w:rsid w:val="005E4958"/>
    <w:rsid w:val="00620FE7"/>
    <w:rsid w:val="00621B06"/>
    <w:rsid w:val="006272AB"/>
    <w:rsid w:val="006606CB"/>
    <w:rsid w:val="006B3C0A"/>
    <w:rsid w:val="006D3BE7"/>
    <w:rsid w:val="006F7B84"/>
    <w:rsid w:val="007E5FFF"/>
    <w:rsid w:val="007F3DD0"/>
    <w:rsid w:val="008109FB"/>
    <w:rsid w:val="008801CE"/>
    <w:rsid w:val="008A5920"/>
    <w:rsid w:val="008A5D3B"/>
    <w:rsid w:val="008B0F5C"/>
    <w:rsid w:val="008F108E"/>
    <w:rsid w:val="0093070C"/>
    <w:rsid w:val="00934572"/>
    <w:rsid w:val="00936C14"/>
    <w:rsid w:val="00936C92"/>
    <w:rsid w:val="00961368"/>
    <w:rsid w:val="00967A34"/>
    <w:rsid w:val="009C7C52"/>
    <w:rsid w:val="009F388E"/>
    <w:rsid w:val="00A1608B"/>
    <w:rsid w:val="00A45429"/>
    <w:rsid w:val="00A511DA"/>
    <w:rsid w:val="00A6397A"/>
    <w:rsid w:val="00AA23D8"/>
    <w:rsid w:val="00B04E80"/>
    <w:rsid w:val="00B33EC0"/>
    <w:rsid w:val="00B9612B"/>
    <w:rsid w:val="00BB4843"/>
    <w:rsid w:val="00BD5E4C"/>
    <w:rsid w:val="00C40EA1"/>
    <w:rsid w:val="00C456AB"/>
    <w:rsid w:val="00C71D32"/>
    <w:rsid w:val="00C82474"/>
    <w:rsid w:val="00C97D59"/>
    <w:rsid w:val="00CD004D"/>
    <w:rsid w:val="00CD6A38"/>
    <w:rsid w:val="00CE355F"/>
    <w:rsid w:val="00D21036"/>
    <w:rsid w:val="00D417AD"/>
    <w:rsid w:val="00D542DC"/>
    <w:rsid w:val="00D65A8F"/>
    <w:rsid w:val="00DA3A28"/>
    <w:rsid w:val="00DA525E"/>
    <w:rsid w:val="00DE7C0A"/>
    <w:rsid w:val="00E2655C"/>
    <w:rsid w:val="00ED7F7D"/>
    <w:rsid w:val="00F566A7"/>
    <w:rsid w:val="00F85CB6"/>
    <w:rsid w:val="00FA1837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F713"/>
  <w15:chartTrackingRefBased/>
  <w15:docId w15:val="{E8F7EE22-3386-4DF1-BBDA-865087F5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AB1"/>
    <w:pPr>
      <w:ind w:left="720"/>
      <w:contextualSpacing/>
    </w:pPr>
  </w:style>
  <w:style w:type="table" w:styleId="TableGrid">
    <w:name w:val="Table Grid"/>
    <w:basedOn w:val="TableNormal"/>
    <w:uiPriority w:val="39"/>
    <w:rsid w:val="00C7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FFF"/>
  </w:style>
  <w:style w:type="paragraph" w:styleId="Footer">
    <w:name w:val="footer"/>
    <w:basedOn w:val="Normal"/>
    <w:link w:val="FooterChar"/>
    <w:uiPriority w:val="99"/>
    <w:unhideWhenUsed/>
    <w:rsid w:val="007E5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FFF"/>
  </w:style>
  <w:style w:type="character" w:styleId="CommentReference">
    <w:name w:val="annotation reference"/>
    <w:basedOn w:val="DefaultParagraphFont"/>
    <w:uiPriority w:val="99"/>
    <w:semiHidden/>
    <w:unhideWhenUsed/>
    <w:rsid w:val="008B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F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0B58B-7886-42BC-BAA4-73B79C58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Foltasz, Rebecca - NRCS, Syracuse, NY</dc:creator>
  <cp:keywords/>
  <dc:description/>
  <cp:lastModifiedBy>Farrell, Kim - NRCS, NRCS, Syracuse, NY</cp:lastModifiedBy>
  <cp:revision>2</cp:revision>
  <dcterms:created xsi:type="dcterms:W3CDTF">2022-11-29T20:24:00Z</dcterms:created>
  <dcterms:modified xsi:type="dcterms:W3CDTF">2022-11-29T20:24:00Z</dcterms:modified>
</cp:coreProperties>
</file>