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5039A0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5039A0">
              <w:rPr>
                <w:rFonts w:eastAsia="Calibri"/>
                <w:b/>
                <w:sz w:val="32"/>
                <w:szCs w:val="32"/>
              </w:rPr>
              <w:t>Dry Hydrant</w:t>
            </w:r>
            <w:r w:rsidR="008B53EF" w:rsidRPr="008B53EF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No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432</w:t>
            </w:r>
          </w:p>
          <w:p w:rsidR="005039A0" w:rsidRDefault="00711DD8" w:rsidP="005039A0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 w:rsidRPr="008462A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039A0" w:rsidRPr="008462AB">
              <w:rPr>
                <w:b/>
                <w:sz w:val="22"/>
                <w:szCs w:val="22"/>
              </w:rPr>
              <w:t>A non-pressurized permanent pipe assembly system installed into water sources that permits the withdrawal of water by suction.</w:t>
            </w:r>
          </w:p>
          <w:p w:rsidR="00694954" w:rsidRDefault="00694954" w:rsidP="008462AB">
            <w:pPr>
              <w:widowControl w:val="0"/>
              <w:tabs>
                <w:tab w:val="left" w:pos="6444"/>
              </w:tabs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462AB">
              <w:rPr>
                <w:rFonts w:eastAsia="Calibri"/>
                <w:b/>
                <w:sz w:val="22"/>
                <w:szCs w:val="22"/>
              </w:rPr>
              <w:t>Access to water.</w:t>
            </w:r>
            <w:r w:rsidR="008462AB">
              <w:rPr>
                <w:rFonts w:eastAsia="Calibri"/>
                <w:b/>
                <w:sz w:val="22"/>
                <w:szCs w:val="22"/>
              </w:rPr>
              <w:tab/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462AB">
              <w:rPr>
                <w:rFonts w:eastAsia="Calibri"/>
                <w:b/>
                <w:sz w:val="22"/>
                <w:szCs w:val="22"/>
              </w:rPr>
              <w:t>Field and farmstead with access to water for fire control.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A2C4A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8462AB" w:rsidRDefault="008462A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Limited soil c</w:t>
            </w:r>
            <w:r w:rsidR="00D07D3B" w:rsidRPr="00D07D3B">
              <w:rPr>
                <w:rFonts w:eastAsia="Calibri"/>
                <w:b/>
                <w:sz w:val="22"/>
                <w:szCs w:val="22"/>
              </w:rPr>
              <w:t xml:space="preserve">ompaction </w:t>
            </w:r>
            <w:r>
              <w:rPr>
                <w:rFonts w:eastAsia="Calibri"/>
                <w:b/>
                <w:sz w:val="22"/>
                <w:szCs w:val="22"/>
              </w:rPr>
              <w:t>at source of water</w:t>
            </w:r>
            <w:r w:rsidR="00D07D3B" w:rsidRPr="00D07D3B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07D3B" w:rsidRPr="008462AB" w:rsidRDefault="00D07D3B" w:rsidP="008462A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462AB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8462AB" w:rsidRDefault="008462A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Improved opportunities for water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07D3B" w:rsidRPr="00D07D3B" w:rsidRDefault="00D07D3B" w:rsidP="008462A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D07D3B" w:rsidRPr="008462AB" w:rsidRDefault="008462A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462AB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D07D3B" w:rsidRPr="00D07D3B" w:rsidRDefault="00D07D3B" w:rsidP="008462A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D07D3B" w:rsidRPr="00D07D3B" w:rsidRDefault="00D07D3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 xml:space="preserve">Availability of water source to fight </w:t>
            </w:r>
            <w:r w:rsidR="008462AB">
              <w:rPr>
                <w:rFonts w:eastAsia="Calibri"/>
                <w:b/>
                <w:sz w:val="22"/>
                <w:szCs w:val="22"/>
              </w:rPr>
              <w:t xml:space="preserve">forest and range </w:t>
            </w:r>
            <w:r w:rsidRPr="00D07D3B">
              <w:rPr>
                <w:rFonts w:eastAsia="Calibri"/>
                <w:b/>
                <w:sz w:val="22"/>
                <w:szCs w:val="22"/>
              </w:rPr>
              <w:t>fires.</w:t>
            </w:r>
          </w:p>
          <w:p w:rsidR="00D07D3B" w:rsidRPr="00D07D3B" w:rsidRDefault="00D07D3B" w:rsidP="008462A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D07D3B" w:rsidRPr="008462AB" w:rsidRDefault="008462A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462AB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D07D3B" w:rsidRPr="00D07D3B" w:rsidRDefault="00D07D3B" w:rsidP="008462A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D07D3B" w:rsidRPr="008462AB" w:rsidRDefault="008462A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462AB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:rsidR="008956EE" w:rsidRPr="00B05022" w:rsidRDefault="008462AB" w:rsidP="008956E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</w:t>
            </w:r>
            <w:r w:rsidR="008956EE">
              <w:rPr>
                <w:rFonts w:eastAsia="Calibri"/>
                <w:b/>
                <w:sz w:val="22"/>
                <w:szCs w:val="22"/>
              </w:rPr>
              <w:t>uman</w:t>
            </w:r>
          </w:p>
          <w:p w:rsidR="003A29C8" w:rsidRDefault="008462AB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 xml:space="preserve">Improved access </w:t>
            </w:r>
            <w:r>
              <w:rPr>
                <w:rFonts w:eastAsia="Calibri"/>
                <w:b/>
                <w:sz w:val="22"/>
                <w:szCs w:val="22"/>
              </w:rPr>
              <w:t xml:space="preserve">to water for </w:t>
            </w:r>
            <w:r w:rsidRPr="00D07D3B">
              <w:rPr>
                <w:rFonts w:eastAsia="Calibri"/>
                <w:b/>
                <w:sz w:val="22"/>
                <w:szCs w:val="22"/>
              </w:rPr>
              <w:t>fire protection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C7778" w:rsidRDefault="005C7778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reduce fire insurance costs.</w:t>
            </w:r>
          </w:p>
          <w:p w:rsidR="001852E1" w:rsidRDefault="001852E1" w:rsidP="00DE577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Protect streams and aquatic species.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DE5771" w:rsidRDefault="00DE5771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DE5771" w:rsidRDefault="00D75E02" w:rsidP="00DE5771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DE5771" w:rsidRPr="008462AB" w:rsidRDefault="00DE5771" w:rsidP="005C777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8462AB" w:rsidRPr="00D07D3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Cultural resources may be damaged during installation.</w:t>
            </w:r>
          </w:p>
          <w:p w:rsidR="008462AB" w:rsidRPr="008462A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462AB">
              <w:rPr>
                <w:rFonts w:eastAsia="Calibri"/>
                <w:b/>
                <w:sz w:val="22"/>
                <w:szCs w:val="22"/>
              </w:rPr>
              <w:t>No change in land use o</w:t>
            </w: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8462AB">
              <w:rPr>
                <w:rFonts w:eastAsia="Calibri"/>
                <w:b/>
                <w:sz w:val="22"/>
                <w:szCs w:val="22"/>
              </w:rPr>
              <w:t xml:space="preserve"> land in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8462AB" w:rsidRPr="00D07D3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Installation</w:t>
            </w:r>
            <w:r>
              <w:rPr>
                <w:rFonts w:eastAsia="Calibri"/>
                <w:b/>
                <w:sz w:val="22"/>
                <w:szCs w:val="22"/>
              </w:rPr>
              <w:t xml:space="preserve"> eq</w:t>
            </w:r>
            <w:r w:rsidRPr="00D07D3B">
              <w:rPr>
                <w:rFonts w:eastAsia="Calibri"/>
                <w:b/>
                <w:sz w:val="22"/>
                <w:szCs w:val="22"/>
              </w:rPr>
              <w:t>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8462AB" w:rsidRPr="00D07D3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Materials</w:t>
            </w:r>
            <w:r>
              <w:rPr>
                <w:rFonts w:eastAsia="Calibri"/>
                <w:b/>
                <w:sz w:val="22"/>
                <w:szCs w:val="22"/>
              </w:rPr>
              <w:t xml:space="preserve"> and</w:t>
            </w:r>
            <w:r w:rsidRPr="00D07D3B">
              <w:rPr>
                <w:rFonts w:eastAsia="Calibri"/>
                <w:b/>
                <w:sz w:val="22"/>
                <w:szCs w:val="22"/>
              </w:rPr>
              <w:t xml:space="preserve"> on-site eq</w:t>
            </w:r>
            <w:r>
              <w:rPr>
                <w:rFonts w:eastAsia="Calibri"/>
                <w:b/>
                <w:sz w:val="22"/>
                <w:szCs w:val="22"/>
              </w:rPr>
              <w:t>uipment.</w:t>
            </w:r>
          </w:p>
          <w:p w:rsidR="008462AB" w:rsidRPr="00D07D3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Annual operation and maintenance costs</w:t>
            </w:r>
            <w:r>
              <w:rPr>
                <w:rFonts w:eastAsia="Calibri"/>
                <w:b/>
                <w:sz w:val="22"/>
                <w:szCs w:val="22"/>
              </w:rPr>
              <w:t xml:space="preserve"> to m</w:t>
            </w:r>
            <w:r w:rsidRPr="00D07D3B">
              <w:rPr>
                <w:rFonts w:eastAsia="Calibri"/>
                <w:b/>
                <w:sz w:val="22"/>
                <w:szCs w:val="22"/>
              </w:rPr>
              <w:t>aintain equipment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8462AB" w:rsidRPr="00D07D3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Additional labor required to operate and maintain water control structures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8462AB" w:rsidRPr="00D07D3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Slight increase in m</w:t>
            </w:r>
            <w:r w:rsidRPr="00D07D3B">
              <w:rPr>
                <w:rFonts w:eastAsia="Calibri"/>
                <w:b/>
                <w:sz w:val="22"/>
                <w:szCs w:val="22"/>
              </w:rPr>
              <w:t>an</w:t>
            </w:r>
            <w:r>
              <w:rPr>
                <w:rFonts w:eastAsia="Calibri"/>
                <w:b/>
                <w:sz w:val="22"/>
                <w:szCs w:val="22"/>
              </w:rPr>
              <w:t>agement.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8462AB" w:rsidRPr="008462AB" w:rsidRDefault="008462AB" w:rsidP="008462A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07D3B">
              <w:rPr>
                <w:rFonts w:eastAsia="Calibri"/>
                <w:b/>
                <w:sz w:val="22"/>
                <w:szCs w:val="22"/>
              </w:rPr>
              <w:t>Water used from storage for fire suppression will not be available for other uses.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5C777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8462AB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8462AB">
              <w:rPr>
                <w:rFonts w:eastAsia="Calibri"/>
                <w:b/>
                <w:sz w:val="22"/>
                <w:szCs w:val="22"/>
              </w:rPr>
              <w:t>d access to water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8462AB">
              <w:rPr>
                <w:rFonts w:eastAsia="Calibri"/>
                <w:b/>
                <w:sz w:val="22"/>
                <w:szCs w:val="22"/>
              </w:rPr>
              <w:t>a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t a </w:t>
            </w:r>
            <w:r w:rsidR="005C7778">
              <w:rPr>
                <w:rFonts w:eastAsia="Calibri"/>
                <w:b/>
                <w:sz w:val="22"/>
                <w:szCs w:val="22"/>
              </w:rPr>
              <w:t>low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:rsidR="009B7394" w:rsidRDefault="009B7394" w:rsidP="003A29C8"/>
    <w:p w:rsidR="008956EE" w:rsidRPr="008956EE" w:rsidRDefault="00330DFD" w:rsidP="008956EE">
      <w:pPr>
        <w:rPr>
          <w:color w:val="000000"/>
          <w:sz w:val="22"/>
          <w:szCs w:val="22"/>
        </w:rPr>
      </w:pPr>
      <w:r w:rsidRPr="008956EE">
        <w:rPr>
          <w:rFonts w:eastAsia="Calibri"/>
          <w:b/>
          <w:sz w:val="22"/>
          <w:szCs w:val="22"/>
        </w:rPr>
        <w:t xml:space="preserve">Commonly </w:t>
      </w:r>
      <w:r w:rsidR="008522AD" w:rsidRPr="008956EE">
        <w:rPr>
          <w:rFonts w:eastAsia="Calibri"/>
          <w:b/>
          <w:sz w:val="22"/>
          <w:szCs w:val="22"/>
        </w:rPr>
        <w:t xml:space="preserve">Associated Practices: </w:t>
      </w:r>
      <w:r w:rsidR="008956EE" w:rsidRPr="008956EE">
        <w:rPr>
          <w:color w:val="000000"/>
          <w:sz w:val="22"/>
          <w:szCs w:val="22"/>
        </w:rPr>
        <w:t>Access Road, Pond</w:t>
      </w: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8956EE" w:rsidRPr="008956EE" w:rsidRDefault="008956EE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96" w:rsidRDefault="00D71996" w:rsidP="00E50E56">
      <w:r>
        <w:separator/>
      </w:r>
    </w:p>
  </w:endnote>
  <w:endnote w:type="continuationSeparator" w:id="0">
    <w:p w:rsidR="00D71996" w:rsidRDefault="00D71996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A" w:rsidRDefault="007A2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A" w:rsidRDefault="007A2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A" w:rsidRDefault="007A2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96" w:rsidRDefault="00D71996" w:rsidP="00E50E56">
      <w:r>
        <w:separator/>
      </w:r>
    </w:p>
  </w:footnote>
  <w:footnote w:type="continuationSeparator" w:id="0">
    <w:p w:rsidR="00D71996" w:rsidRDefault="00D71996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A" w:rsidRDefault="007A2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A" w:rsidRDefault="007A2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A" w:rsidRDefault="007A2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23AB3"/>
    <w:rsid w:val="000377FA"/>
    <w:rsid w:val="00040CBB"/>
    <w:rsid w:val="0009202C"/>
    <w:rsid w:val="000A2632"/>
    <w:rsid w:val="000A5F31"/>
    <w:rsid w:val="00106418"/>
    <w:rsid w:val="00107E03"/>
    <w:rsid w:val="00133D1C"/>
    <w:rsid w:val="00166C94"/>
    <w:rsid w:val="00173754"/>
    <w:rsid w:val="00182D82"/>
    <w:rsid w:val="001852E1"/>
    <w:rsid w:val="001B5589"/>
    <w:rsid w:val="001C6410"/>
    <w:rsid w:val="001D7F5B"/>
    <w:rsid w:val="00204423"/>
    <w:rsid w:val="00207843"/>
    <w:rsid w:val="00263284"/>
    <w:rsid w:val="00271ABD"/>
    <w:rsid w:val="002A3DB1"/>
    <w:rsid w:val="002D159B"/>
    <w:rsid w:val="00330DFD"/>
    <w:rsid w:val="003370DC"/>
    <w:rsid w:val="00342138"/>
    <w:rsid w:val="00343C7C"/>
    <w:rsid w:val="00350791"/>
    <w:rsid w:val="003578DF"/>
    <w:rsid w:val="003A29C8"/>
    <w:rsid w:val="004549C3"/>
    <w:rsid w:val="004C4A08"/>
    <w:rsid w:val="004C723D"/>
    <w:rsid w:val="004E306E"/>
    <w:rsid w:val="005039A0"/>
    <w:rsid w:val="00505E13"/>
    <w:rsid w:val="0051060A"/>
    <w:rsid w:val="005341D3"/>
    <w:rsid w:val="00534A48"/>
    <w:rsid w:val="00554965"/>
    <w:rsid w:val="005627CE"/>
    <w:rsid w:val="00595731"/>
    <w:rsid w:val="005C6976"/>
    <w:rsid w:val="005C7778"/>
    <w:rsid w:val="00643054"/>
    <w:rsid w:val="00645723"/>
    <w:rsid w:val="00650611"/>
    <w:rsid w:val="00666865"/>
    <w:rsid w:val="00690A4B"/>
    <w:rsid w:val="00694954"/>
    <w:rsid w:val="006C00ED"/>
    <w:rsid w:val="00706AE1"/>
    <w:rsid w:val="00711DD8"/>
    <w:rsid w:val="0074136E"/>
    <w:rsid w:val="007838F5"/>
    <w:rsid w:val="00783B8A"/>
    <w:rsid w:val="00796D20"/>
    <w:rsid w:val="007A2C4A"/>
    <w:rsid w:val="007C4482"/>
    <w:rsid w:val="007C7678"/>
    <w:rsid w:val="007D0674"/>
    <w:rsid w:val="007D1275"/>
    <w:rsid w:val="007D2409"/>
    <w:rsid w:val="007D317E"/>
    <w:rsid w:val="007D3B63"/>
    <w:rsid w:val="00810D55"/>
    <w:rsid w:val="00811206"/>
    <w:rsid w:val="008424D3"/>
    <w:rsid w:val="008462AB"/>
    <w:rsid w:val="008522AD"/>
    <w:rsid w:val="00853E18"/>
    <w:rsid w:val="00854001"/>
    <w:rsid w:val="00854EF7"/>
    <w:rsid w:val="0086657C"/>
    <w:rsid w:val="00886C8D"/>
    <w:rsid w:val="00886FA0"/>
    <w:rsid w:val="008956EE"/>
    <w:rsid w:val="008B53EF"/>
    <w:rsid w:val="008C1BA6"/>
    <w:rsid w:val="008E56F3"/>
    <w:rsid w:val="008F5B58"/>
    <w:rsid w:val="00905920"/>
    <w:rsid w:val="0091205D"/>
    <w:rsid w:val="009208CD"/>
    <w:rsid w:val="009453B3"/>
    <w:rsid w:val="00952D0E"/>
    <w:rsid w:val="00995902"/>
    <w:rsid w:val="009B46AF"/>
    <w:rsid w:val="009B7394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B2E5A"/>
    <w:rsid w:val="00AE3E01"/>
    <w:rsid w:val="00AF48EC"/>
    <w:rsid w:val="00B04F07"/>
    <w:rsid w:val="00B05022"/>
    <w:rsid w:val="00B35B87"/>
    <w:rsid w:val="00B4441F"/>
    <w:rsid w:val="00B9511E"/>
    <w:rsid w:val="00BA57C8"/>
    <w:rsid w:val="00BF1AA4"/>
    <w:rsid w:val="00BF5FD2"/>
    <w:rsid w:val="00C54A43"/>
    <w:rsid w:val="00C57ACD"/>
    <w:rsid w:val="00C62F2B"/>
    <w:rsid w:val="00C750D1"/>
    <w:rsid w:val="00C874DC"/>
    <w:rsid w:val="00D01E7B"/>
    <w:rsid w:val="00D07D3B"/>
    <w:rsid w:val="00D1683D"/>
    <w:rsid w:val="00D2403C"/>
    <w:rsid w:val="00D308C1"/>
    <w:rsid w:val="00D33AEB"/>
    <w:rsid w:val="00D353CD"/>
    <w:rsid w:val="00D42883"/>
    <w:rsid w:val="00D625A3"/>
    <w:rsid w:val="00D71996"/>
    <w:rsid w:val="00D759DB"/>
    <w:rsid w:val="00D75E02"/>
    <w:rsid w:val="00D774F6"/>
    <w:rsid w:val="00DE1D9F"/>
    <w:rsid w:val="00DE4C6D"/>
    <w:rsid w:val="00DE5771"/>
    <w:rsid w:val="00E25E0B"/>
    <w:rsid w:val="00E50E56"/>
    <w:rsid w:val="00E61EF5"/>
    <w:rsid w:val="00E72149"/>
    <w:rsid w:val="00E94A83"/>
    <w:rsid w:val="00EB75E1"/>
    <w:rsid w:val="00ED0A9B"/>
    <w:rsid w:val="00F45500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10713-6D0F-4ECB-BA29-1AE2E4E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20</cp:revision>
  <cp:lastPrinted>1997-05-22T21:53:00Z</cp:lastPrinted>
  <dcterms:created xsi:type="dcterms:W3CDTF">2015-10-16T20:22:00Z</dcterms:created>
  <dcterms:modified xsi:type="dcterms:W3CDTF">2016-08-31T17:52:00Z</dcterms:modified>
</cp:coreProperties>
</file>