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BDF" w:rsidRDefault="009108F4">
      <w:r>
        <w:t xml:space="preserve">   AS THE NATURAL RESOURCES CONSERVATION SERVICE CELEBRATES ITS 75</w:t>
      </w:r>
      <w:r w:rsidRPr="009108F4">
        <w:rPr>
          <w:vertAlign w:val="superscript"/>
        </w:rPr>
        <w:t>TH</w:t>
      </w:r>
      <w:r>
        <w:t xml:space="preserve"> ANNIVERSARY, STATE CONSERVATIONIST JANET OERTLY REMINDS TAXPAYERS THAT THE SUCCESS OF CONSERVATION </w:t>
      </w:r>
      <w:r w:rsidR="0070552E">
        <w:t>OVER THOSE 75 YEARS RELIES ON</w:t>
      </w:r>
      <w:r>
        <w:t xml:space="preserve"> THE VOLUNTARY EFFORTS OF LANDOWNERS.  “OUR LANDOWNERS … Q: </w:t>
      </w:r>
      <w:proofErr w:type="gramStart"/>
      <w:r>
        <w:t>SUSTAINABLE  :17</w:t>
      </w:r>
      <w:proofErr w:type="gramEnd"/>
      <w:r>
        <w:t>.</w:t>
      </w:r>
    </w:p>
    <w:p w:rsidR="009108F4" w:rsidRDefault="009108F4">
      <w:r>
        <w:t xml:space="preserve">   LOCAL LEADERSHIP OF CONSERVATION HAS BEEN KEY SINC</w:t>
      </w:r>
      <w:r w:rsidR="00401247">
        <w:t>E THE BEGINNING OF NRCS.  OERTL</w:t>
      </w:r>
      <w:r>
        <w:t xml:space="preserve">Y SAYS LOCAL CONSERVATION DISTRICTS, MANNED BY LOCAL LANDOWNERS, SET THE DIRECTION FOR CONSERVATION IN AN AREA.  THESE PARTNERSHIPS WITH BOTH PUBLIC AND PRIVATE PARTIES HAVE HELPED PAVE THE WAY FOR THE MANY SUCCESSES IN CONSERVATION.  “A GREAT INCREASE …. Q: COVER </w:t>
      </w:r>
      <w:proofErr w:type="gramStart"/>
      <w:r>
        <w:t>CROPS  :18</w:t>
      </w:r>
      <w:proofErr w:type="gramEnd"/>
      <w:r>
        <w:t>.</w:t>
      </w:r>
    </w:p>
    <w:p w:rsidR="009108F4" w:rsidRDefault="00401247">
      <w:r>
        <w:t xml:space="preserve">   OERTL</w:t>
      </w:r>
      <w:r w:rsidR="009108F4">
        <w:t>Y SAYS THE FARMERS &amp;</w:t>
      </w:r>
      <w:r>
        <w:t xml:space="preserve"> RANCHERS THAT WORK THE LAND BELIEVE STEWARDSHIP IS THEIR RESPONSIBILITY</w:t>
      </w:r>
      <w:r w:rsidR="009108F4">
        <w:t xml:space="preserve">.  SHE SAYS THIS STRONG CONSERVATION ETHIC HAS RESONATED FOR OVER 75 YEARS.  “AS TECHNOLOGY …. Q: WHO THEY </w:t>
      </w:r>
      <w:proofErr w:type="gramStart"/>
      <w:r w:rsidR="009108F4">
        <w:t>ARE  :18</w:t>
      </w:r>
      <w:proofErr w:type="gramEnd"/>
      <w:r w:rsidR="009108F4">
        <w:t>.</w:t>
      </w:r>
    </w:p>
    <w:p w:rsidR="00401247" w:rsidRDefault="00401247">
      <w:r>
        <w:t xml:space="preserve">   SOCIETY ENJOYS CLEANER WATER, CLEANER AIR AND OPEN SPACES THANKS TO VOLUNTARY CONSERVATION EFFORTS OF FARMERS &amp; RANCHERS.</w:t>
      </w:r>
    </w:p>
    <w:p w:rsidR="0070552E" w:rsidRDefault="0070552E"/>
    <w:p w:rsidR="0070552E" w:rsidRDefault="0070552E" w:rsidP="0070552E">
      <w:pPr>
        <w:jc w:val="center"/>
      </w:pPr>
      <w:r>
        <w:t>I’M PG REPORTING FOR THE NATURAL RESOURCES CONSERVATION SERVICE, HELPING PEOPLE HELP THE LAND FOR OVER 75 YEARS</w:t>
      </w:r>
    </w:p>
    <w:p w:rsidR="0070552E" w:rsidRDefault="0070552E"/>
    <w:sectPr w:rsidR="0070552E" w:rsidSect="00B44B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08F4"/>
    <w:rsid w:val="001370B1"/>
    <w:rsid w:val="00401247"/>
    <w:rsid w:val="00681FFA"/>
    <w:rsid w:val="0070552E"/>
    <w:rsid w:val="009108F4"/>
    <w:rsid w:val="00AE50C2"/>
    <w:rsid w:val="00B44B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2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
  <cp:revision>1</cp:revision>
  <cp:lastPrinted>2010-04-26T16:33:00Z</cp:lastPrinted>
  <dcterms:created xsi:type="dcterms:W3CDTF">2010-04-26T16:07:00Z</dcterms:created>
</cp:coreProperties>
</file>